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9B0F"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GİZLİLİK SÖZLEŞMESİ</w:t>
      </w:r>
    </w:p>
    <w:p w14:paraId="7E238B77"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(“Sözleşme”) </w:t>
      </w:r>
      <w:proofErr w:type="gramStart"/>
      <w:r w:rsidRPr="00E63598">
        <w:rPr>
          <w:rFonts w:ascii="Arial" w:eastAsia="Times New Roman" w:hAnsi="Arial" w:cs="Arial"/>
          <w:color w:val="000000" w:themeColor="text1"/>
          <w:lang w:eastAsia="tr-TR"/>
        </w:rPr>
        <w:t>…….</w:t>
      </w:r>
      <w:proofErr w:type="gramEnd"/>
      <w:r w:rsidRPr="00E63598">
        <w:rPr>
          <w:rFonts w:ascii="Arial" w:eastAsia="Times New Roman" w:hAnsi="Arial" w:cs="Arial"/>
          <w:color w:val="000000" w:themeColor="text1"/>
          <w:lang w:eastAsia="tr-TR"/>
        </w:rPr>
        <w:t xml:space="preserve">./……./……. </w:t>
      </w:r>
      <w:proofErr w:type="gramStart"/>
      <w:r w:rsidRPr="00E63598">
        <w:rPr>
          <w:rFonts w:ascii="Arial" w:eastAsia="Times New Roman" w:hAnsi="Arial" w:cs="Arial"/>
          <w:color w:val="000000" w:themeColor="text1"/>
          <w:lang w:eastAsia="tr-TR"/>
        </w:rPr>
        <w:t>tarihinde</w:t>
      </w:r>
      <w:proofErr w:type="gramEnd"/>
      <w:r w:rsidRPr="00E63598">
        <w:rPr>
          <w:rFonts w:ascii="Arial" w:eastAsia="Times New Roman" w:hAnsi="Arial" w:cs="Arial"/>
          <w:color w:val="000000" w:themeColor="text1"/>
          <w:lang w:eastAsia="tr-TR"/>
        </w:rPr>
        <w:t xml:space="preserve"> aşağıda yer alan taraflar arasında akdedilerek hükümlerini doğurmaya başlamıştır.</w:t>
      </w:r>
    </w:p>
    <w:p w14:paraId="12E8CAE8"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TARAFLAR</w:t>
      </w:r>
    </w:p>
    <w:p w14:paraId="67042BE4" w14:textId="14391050" w:rsidR="005A7D0E" w:rsidRPr="00E63598" w:rsidRDefault="5FDB78E1"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Bir tarafta, </w:t>
      </w:r>
      <w:r w:rsidR="00DF0D4A">
        <w:rPr>
          <w:rStyle w:val="Gl"/>
          <w:rFonts w:ascii="Arial" w:hAnsi="Arial" w:cs="Arial"/>
          <w:noProof/>
          <w:color w:val="000000"/>
        </w:rPr>
        <w:t>………</w:t>
      </w:r>
      <w:r w:rsidR="007644EB">
        <w:rPr>
          <w:rStyle w:val="Gl"/>
          <w:rFonts w:ascii="Arial" w:hAnsi="Arial" w:cs="Arial"/>
          <w:noProof/>
          <w:color w:val="000000"/>
        </w:rPr>
        <w:t>…………………………………………………………………</w:t>
      </w:r>
      <w:r w:rsidR="00DF0D4A">
        <w:rPr>
          <w:rStyle w:val="Gl"/>
          <w:rFonts w:ascii="Arial" w:hAnsi="Arial" w:cs="Arial"/>
          <w:noProof/>
          <w:color w:val="000000"/>
        </w:rPr>
        <w:t xml:space="preserve">………….   </w:t>
      </w:r>
      <w:proofErr w:type="gramStart"/>
      <w:r w:rsidRPr="00E63598">
        <w:rPr>
          <w:rFonts w:ascii="Arial" w:eastAsia="Times New Roman" w:hAnsi="Arial" w:cs="Arial"/>
          <w:color w:val="000000" w:themeColor="text1"/>
          <w:lang w:eastAsia="tr-TR"/>
        </w:rPr>
        <w:t>bulunan</w:t>
      </w:r>
      <w:proofErr w:type="gramEnd"/>
      <w:r w:rsidRPr="00E63598">
        <w:rPr>
          <w:rFonts w:ascii="Arial" w:eastAsia="Times New Roman" w:hAnsi="Arial" w:cs="Arial"/>
          <w:color w:val="000000" w:themeColor="text1"/>
          <w:lang w:eastAsia="tr-TR"/>
        </w:rPr>
        <w:t xml:space="preserve"> </w:t>
      </w:r>
      <w:r w:rsidR="00DF0D4A">
        <w:rPr>
          <w:rFonts w:ascii="Arial" w:eastAsia="Arial" w:hAnsi="Arial" w:cs="Arial"/>
          <w:b/>
          <w:color w:val="000000" w:themeColor="text1"/>
        </w:rPr>
        <w:t>M</w:t>
      </w:r>
      <w:r w:rsidR="007644EB">
        <w:rPr>
          <w:rFonts w:ascii="Arial" w:eastAsia="Arial" w:hAnsi="Arial" w:cs="Arial"/>
          <w:b/>
          <w:color w:val="000000" w:themeColor="text1"/>
        </w:rPr>
        <w:t>alkara Tic</w:t>
      </w:r>
      <w:r w:rsidR="00DF0D4A">
        <w:rPr>
          <w:rFonts w:ascii="Arial" w:eastAsia="Arial" w:hAnsi="Arial" w:cs="Arial"/>
          <w:b/>
          <w:color w:val="000000" w:themeColor="text1"/>
        </w:rPr>
        <w:t xml:space="preserve">aret </w:t>
      </w:r>
      <w:r w:rsidR="007644EB">
        <w:rPr>
          <w:rFonts w:ascii="Arial" w:eastAsia="Arial" w:hAnsi="Arial" w:cs="Arial"/>
          <w:b/>
          <w:color w:val="000000" w:themeColor="text1"/>
        </w:rPr>
        <w:t>Borsa</w:t>
      </w:r>
      <w:r w:rsidR="00DF0D4A">
        <w:rPr>
          <w:rFonts w:ascii="Arial" w:eastAsia="Arial" w:hAnsi="Arial" w:cs="Arial"/>
          <w:b/>
          <w:color w:val="000000" w:themeColor="text1"/>
        </w:rPr>
        <w:t>sı</w:t>
      </w:r>
      <w:r w:rsidR="00C532D7" w:rsidRPr="00E63598">
        <w:rPr>
          <w:rFonts w:ascii="Arial" w:eastAsia="Times New Roman" w:hAnsi="Arial" w:cs="Arial"/>
          <w:color w:val="000000" w:themeColor="text1"/>
          <w:lang w:eastAsia="tr-TR"/>
        </w:rPr>
        <w:t xml:space="preserve"> </w:t>
      </w:r>
      <w:r w:rsidR="00C532D7">
        <w:rPr>
          <w:rFonts w:ascii="Arial" w:eastAsia="Times New Roman" w:hAnsi="Arial" w:cs="Arial"/>
          <w:color w:val="000000" w:themeColor="text1"/>
          <w:lang w:eastAsia="tr-TR"/>
        </w:rPr>
        <w:t>(</w:t>
      </w:r>
      <w:r w:rsidRPr="00E63598">
        <w:rPr>
          <w:rFonts w:ascii="Arial" w:eastAsia="Times New Roman" w:hAnsi="Arial" w:cs="Arial"/>
          <w:color w:val="000000" w:themeColor="text1"/>
          <w:lang w:eastAsia="tr-TR"/>
        </w:rPr>
        <w:t xml:space="preserve">bundan böyle </w:t>
      </w:r>
      <w:r w:rsidR="007644EB">
        <w:rPr>
          <w:rFonts w:ascii="Arial" w:eastAsia="Times New Roman" w:hAnsi="Arial" w:cs="Arial"/>
          <w:color w:val="000000" w:themeColor="text1"/>
          <w:lang w:eastAsia="tr-TR"/>
        </w:rPr>
        <w:t>BORSA</w:t>
      </w:r>
      <w:r w:rsidR="00C532D7">
        <w:rPr>
          <w:rFonts w:ascii="Arial" w:eastAsia="Times New Roman" w:hAnsi="Arial" w:cs="Arial"/>
          <w:color w:val="000000" w:themeColor="text1"/>
          <w:lang w:eastAsia="tr-TR"/>
        </w:rPr>
        <w:t xml:space="preserve"> </w:t>
      </w:r>
      <w:r w:rsidRPr="00E63598">
        <w:rPr>
          <w:rFonts w:ascii="Arial" w:eastAsia="Times New Roman" w:hAnsi="Arial" w:cs="Arial"/>
          <w:color w:val="000000" w:themeColor="text1"/>
          <w:lang w:eastAsia="tr-TR"/>
        </w:rPr>
        <w:t>olarak anılacaktır.)</w:t>
      </w:r>
    </w:p>
    <w:p w14:paraId="39DCE055" w14:textId="3C66BA49" w:rsidR="005A7D0E" w:rsidRPr="00E63598" w:rsidRDefault="00E63598" w:rsidP="00A514C4">
      <w:pPr>
        <w:shd w:val="clear" w:color="auto" w:fill="FFFFFF"/>
        <w:spacing w:after="150" w:line="240" w:lineRule="auto"/>
        <w:jc w:val="both"/>
        <w:rPr>
          <w:rFonts w:ascii="Arial" w:eastAsia="Times New Roman" w:hAnsi="Arial" w:cs="Arial"/>
          <w:color w:val="000000" w:themeColor="text1"/>
          <w:lang w:eastAsia="tr-TR"/>
        </w:rPr>
      </w:pPr>
      <w:r>
        <w:rPr>
          <w:rFonts w:ascii="Arial" w:eastAsia="Times New Roman" w:hAnsi="Arial" w:cs="Arial"/>
          <w:color w:val="000000" w:themeColor="text1"/>
          <w:lang w:eastAsia="tr-TR"/>
        </w:rPr>
        <w:t>Diğer tarafta………………………………</w:t>
      </w:r>
      <w:r w:rsidR="005A7D0E" w:rsidRPr="00E63598">
        <w:rPr>
          <w:rFonts w:ascii="Arial" w:eastAsia="Times New Roman" w:hAnsi="Arial" w:cs="Arial"/>
          <w:color w:val="000000" w:themeColor="text1"/>
          <w:lang w:eastAsia="tr-TR"/>
        </w:rPr>
        <w:t>……………………</w:t>
      </w:r>
      <w:r>
        <w:rPr>
          <w:rFonts w:ascii="Arial" w:eastAsia="Times New Roman" w:hAnsi="Arial" w:cs="Arial"/>
          <w:color w:val="000000" w:themeColor="text1"/>
          <w:lang w:eastAsia="tr-TR"/>
        </w:rPr>
        <w:t>…………………</w:t>
      </w:r>
      <w:proofErr w:type="gramStart"/>
      <w:r>
        <w:rPr>
          <w:rFonts w:ascii="Arial" w:eastAsia="Times New Roman" w:hAnsi="Arial" w:cs="Arial"/>
          <w:color w:val="000000" w:themeColor="text1"/>
          <w:lang w:eastAsia="tr-TR"/>
        </w:rPr>
        <w:t>…….</w:t>
      </w:r>
      <w:proofErr w:type="gramEnd"/>
      <w:r>
        <w:rPr>
          <w:rFonts w:ascii="Arial" w:eastAsia="Times New Roman" w:hAnsi="Arial" w:cs="Arial"/>
          <w:color w:val="000000" w:themeColor="text1"/>
          <w:lang w:eastAsia="tr-TR"/>
        </w:rPr>
        <w:t xml:space="preserve">.….. </w:t>
      </w:r>
      <w:proofErr w:type="gramStart"/>
      <w:r>
        <w:rPr>
          <w:rFonts w:ascii="Arial" w:eastAsia="Times New Roman" w:hAnsi="Arial" w:cs="Arial"/>
          <w:color w:val="000000" w:themeColor="text1"/>
          <w:lang w:eastAsia="tr-TR"/>
        </w:rPr>
        <w:t>bulunan</w:t>
      </w:r>
      <w:proofErr w:type="gramEnd"/>
      <w:r>
        <w:rPr>
          <w:rFonts w:ascii="Arial" w:eastAsia="Times New Roman" w:hAnsi="Arial" w:cs="Arial"/>
          <w:color w:val="000000" w:themeColor="text1"/>
          <w:lang w:eastAsia="tr-TR"/>
        </w:rPr>
        <w:t xml:space="preserve"> ……………………………..………</w:t>
      </w:r>
      <w:r w:rsidR="005A7D0E" w:rsidRPr="00E63598">
        <w:rPr>
          <w:rFonts w:ascii="Arial" w:eastAsia="Times New Roman" w:hAnsi="Arial" w:cs="Arial"/>
          <w:color w:val="000000" w:themeColor="text1"/>
          <w:lang w:eastAsia="tr-TR"/>
        </w:rPr>
        <w:t>……………………….. (</w:t>
      </w:r>
      <w:proofErr w:type="gramStart"/>
      <w:r w:rsidR="005A7D0E" w:rsidRPr="00E63598">
        <w:rPr>
          <w:rFonts w:ascii="Arial" w:eastAsia="Times New Roman" w:hAnsi="Arial" w:cs="Arial"/>
          <w:color w:val="000000" w:themeColor="text1"/>
          <w:lang w:eastAsia="tr-TR"/>
        </w:rPr>
        <w:t>bundan</w:t>
      </w:r>
      <w:proofErr w:type="gramEnd"/>
      <w:r w:rsidR="005A7D0E" w:rsidRPr="00E63598">
        <w:rPr>
          <w:rFonts w:ascii="Arial" w:eastAsia="Times New Roman" w:hAnsi="Arial" w:cs="Arial"/>
          <w:color w:val="000000" w:themeColor="text1"/>
          <w:lang w:eastAsia="tr-TR"/>
        </w:rPr>
        <w:t xml:space="preserve"> böyle </w:t>
      </w:r>
      <w:r w:rsidR="000474B1">
        <w:rPr>
          <w:rFonts w:ascii="Arial" w:eastAsia="Times New Roman" w:hAnsi="Arial" w:cs="Arial"/>
          <w:color w:val="000000" w:themeColor="text1"/>
          <w:lang w:eastAsia="tr-TR"/>
        </w:rPr>
        <w:t xml:space="preserve">ÜYE </w:t>
      </w:r>
      <w:r w:rsidR="00B66D79" w:rsidRPr="00E63598">
        <w:rPr>
          <w:rFonts w:ascii="Arial" w:eastAsia="Times New Roman" w:hAnsi="Arial" w:cs="Arial"/>
          <w:color w:val="000000" w:themeColor="text1"/>
          <w:lang w:eastAsia="tr-TR"/>
        </w:rPr>
        <w:t xml:space="preserve"> </w:t>
      </w:r>
      <w:r w:rsidR="005A7D0E" w:rsidRPr="00E63598">
        <w:rPr>
          <w:rFonts w:ascii="Arial" w:eastAsia="Times New Roman" w:hAnsi="Arial" w:cs="Arial"/>
          <w:color w:val="000000" w:themeColor="text1"/>
          <w:lang w:eastAsia="tr-TR"/>
        </w:rPr>
        <w:t>olarak anılacaktır.)</w:t>
      </w:r>
    </w:p>
    <w:p w14:paraId="621FCA7C"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GİRİŞ</w:t>
      </w:r>
    </w:p>
    <w:p w14:paraId="615B6B4C" w14:textId="77777777" w:rsidR="005A7D0E" w:rsidRPr="000E4C56"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0E4C56">
        <w:rPr>
          <w:rFonts w:ascii="Arial" w:eastAsia="Times New Roman" w:hAnsi="Arial" w:cs="Arial"/>
          <w:color w:val="000000" w:themeColor="text1"/>
          <w:lang w:eastAsia="tr-TR"/>
        </w:rPr>
        <w:t>Taraflar amaçlarına yönelik olarak teknik ve tescilli bilgilerin paylaşılmasını karşılıklı olarak kabul etmişlerdir.</w:t>
      </w:r>
    </w:p>
    <w:p w14:paraId="477F8C80" w14:textId="3EEDF9BA" w:rsidR="005A7D0E" w:rsidRPr="00E63598" w:rsidRDefault="000E4C56" w:rsidP="00A514C4">
      <w:pPr>
        <w:shd w:val="clear" w:color="auto" w:fill="FFFFFF"/>
        <w:spacing w:after="150" w:line="240" w:lineRule="auto"/>
        <w:jc w:val="both"/>
        <w:rPr>
          <w:rFonts w:ascii="Arial" w:eastAsia="Times New Roman" w:hAnsi="Arial" w:cs="Arial"/>
          <w:color w:val="000000" w:themeColor="text1"/>
          <w:lang w:eastAsia="tr-TR"/>
        </w:rPr>
      </w:pPr>
      <w:r>
        <w:rPr>
          <w:rFonts w:ascii="Arial" w:eastAsia="Times New Roman" w:hAnsi="Arial" w:cs="Arial"/>
          <w:color w:val="000000" w:themeColor="text1"/>
          <w:lang w:eastAsia="tr-TR"/>
        </w:rPr>
        <w:t xml:space="preserve">İşbu, </w:t>
      </w:r>
      <w:r w:rsidR="005A7D0E" w:rsidRPr="00E63598">
        <w:rPr>
          <w:rFonts w:ascii="Arial" w:eastAsia="Times New Roman" w:hAnsi="Arial" w:cs="Arial"/>
          <w:color w:val="000000" w:themeColor="text1"/>
          <w:lang w:eastAsia="tr-TR"/>
        </w:rPr>
        <w:t>sözleşmenin ayrılmaz bir parçasını teşkil eden yukarıdaki giriş bölümü uyarınca, Taraflar aşağıdaki hususlarda mutabakata varmışlardır:</w:t>
      </w:r>
    </w:p>
    <w:p w14:paraId="0FBC6313" w14:textId="0F2A927C" w:rsidR="005A7D0E" w:rsidRPr="00E63598" w:rsidRDefault="76446985"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w:t>
      </w:r>
      <w:r w:rsidR="005A7D0E" w:rsidRPr="00E63598">
        <w:rPr>
          <w:rFonts w:ascii="Arial" w:eastAsia="Times New Roman" w:hAnsi="Arial" w:cs="Arial"/>
          <w:b/>
          <w:bCs/>
          <w:color w:val="000000" w:themeColor="text1"/>
          <w:lang w:eastAsia="tr-TR"/>
        </w:rPr>
        <w:t>GİZLİ BİLGİ</w:t>
      </w:r>
    </w:p>
    <w:p w14:paraId="6422AC39" w14:textId="3F0DF3E3" w:rsidR="005A7D0E" w:rsidRPr="00E63598" w:rsidRDefault="005A7D0E"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1.1.</w:t>
      </w:r>
      <w:r w:rsidRPr="00E63598">
        <w:rPr>
          <w:rFonts w:ascii="Arial" w:eastAsia="Times New Roman" w:hAnsi="Arial" w:cs="Arial"/>
          <w:color w:val="000000" w:themeColor="text1"/>
          <w:lang w:eastAsia="tr-TR"/>
        </w:rPr>
        <w:t xml:space="preserve"> Gizli Bilgi kamuya açıklanmayan ve Taraflara da aralarında gerçekleştirecekleri bir temas ya da anlaşma gereği açıklanacak olan, tüm veri, örnek, teknik ve ekonomik bilgi, ticarileştirme, araştırma stratejisi, ticari </w:t>
      </w:r>
      <w:r w:rsidR="00E63598" w:rsidRPr="00E63598">
        <w:rPr>
          <w:rFonts w:ascii="Arial" w:eastAsia="Times New Roman" w:hAnsi="Arial" w:cs="Arial"/>
          <w:color w:val="000000" w:themeColor="text1"/>
          <w:lang w:eastAsia="tr-TR"/>
        </w:rPr>
        <w:t>sırlar dâhil</w:t>
      </w:r>
      <w:r w:rsidRPr="00E63598">
        <w:rPr>
          <w:rFonts w:ascii="Arial" w:eastAsia="Times New Roman" w:hAnsi="Arial" w:cs="Arial"/>
          <w:color w:val="000000" w:themeColor="text1"/>
          <w:lang w:eastAsia="tr-TR"/>
        </w:rPr>
        <w:t xml:space="preserve"> tüm bilgiler olarak tanımlanmaktadır.</w:t>
      </w:r>
    </w:p>
    <w:p w14:paraId="38E02A02"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1.2. </w:t>
      </w:r>
      <w:r w:rsidRPr="00E63598">
        <w:rPr>
          <w:rFonts w:ascii="Arial" w:eastAsia="Times New Roman" w:hAnsi="Arial" w:cs="Arial"/>
          <w:color w:val="000000" w:themeColor="text1"/>
          <w:lang w:eastAsia="tr-TR"/>
        </w:rPr>
        <w:t>Gizli Bilgi herhangi bir sınırlama olmaksızın aşağıdakileri kapsamaktadır:</w:t>
      </w:r>
    </w:p>
    <w:p w14:paraId="62B97BE6"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Amaçla bağlantılı olarak diğer Tarafa açıklanan yazılı ve sözlü tüm bilgi, fikir, tahminler;</w:t>
      </w:r>
    </w:p>
    <w:p w14:paraId="4E9AFD64"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Taraflara arasındaki konuşmalar, tartışmalar, görüşmeler ya da toplantılar ve yazışmalar ile sözlü olarak mübadele edilen tüm bilgiler;</w:t>
      </w:r>
    </w:p>
    <w:p w14:paraId="15B91536"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    Her iki tarafça hazırlanmış tüm analiz, derleme, çalışma, </w:t>
      </w:r>
      <w:r w:rsidR="008F7254" w:rsidRPr="00E63598">
        <w:rPr>
          <w:rFonts w:ascii="Arial" w:eastAsia="Times New Roman" w:hAnsi="Arial" w:cs="Arial"/>
          <w:color w:val="000000" w:themeColor="text1"/>
          <w:lang w:eastAsia="tr-TR"/>
        </w:rPr>
        <w:t>teklif</w:t>
      </w:r>
      <w:r w:rsidRPr="00E63598">
        <w:rPr>
          <w:rFonts w:ascii="Arial" w:eastAsia="Times New Roman" w:hAnsi="Arial" w:cs="Arial"/>
          <w:color w:val="000000" w:themeColor="text1"/>
          <w:lang w:eastAsia="tr-TR"/>
        </w:rPr>
        <w:t xml:space="preserve"> ve diğer belgeler;</w:t>
      </w:r>
    </w:p>
    <w:p w14:paraId="2581EBC1" w14:textId="7DA4851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Tüm ticari anlaşmalar veya taraflar arasında akdedilen anlaşmalar, gizli bilgi alışverişini içeren sözleşmeler</w:t>
      </w:r>
      <w:r w:rsidR="00263354">
        <w:rPr>
          <w:rFonts w:ascii="Arial" w:eastAsia="Times New Roman" w:hAnsi="Arial" w:cs="Arial"/>
          <w:color w:val="000000" w:themeColor="text1"/>
          <w:lang w:eastAsia="tr-TR"/>
        </w:rPr>
        <w:t>.</w:t>
      </w:r>
    </w:p>
    <w:p w14:paraId="7C813F5C"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1.3.</w:t>
      </w:r>
      <w:r w:rsidRPr="00E63598">
        <w:rPr>
          <w:rFonts w:ascii="Arial" w:eastAsia="Times New Roman" w:hAnsi="Arial" w:cs="Arial"/>
          <w:color w:val="000000" w:themeColor="text1"/>
          <w:lang w:eastAsia="tr-TR"/>
        </w:rPr>
        <w:t> Bununla birlikte, Taraflardan her biri aşağıdaki hallerde Gizli Bilgiyi tamamen ya da kısmen ifşa edebilir ya da kullanabilir:</w:t>
      </w:r>
    </w:p>
    <w:p w14:paraId="7D0FD690"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    Gizli bilginin işbu sözleşmenin ihlali veya kusur dışındaki bir sebebe binaen kamunun bilgisine </w:t>
      </w:r>
      <w:r w:rsidR="008F7254" w:rsidRPr="00E63598">
        <w:rPr>
          <w:rFonts w:ascii="Arial" w:eastAsia="Times New Roman" w:hAnsi="Arial" w:cs="Arial"/>
          <w:color w:val="000000" w:themeColor="text1"/>
          <w:lang w:eastAsia="tr-TR"/>
        </w:rPr>
        <w:t>dâhil</w:t>
      </w:r>
      <w:r w:rsidRPr="00E63598">
        <w:rPr>
          <w:rFonts w:ascii="Arial" w:eastAsia="Times New Roman" w:hAnsi="Arial" w:cs="Arial"/>
          <w:color w:val="000000" w:themeColor="text1"/>
          <w:lang w:eastAsia="tr-TR"/>
        </w:rPr>
        <w:t xml:space="preserve"> olması;</w:t>
      </w:r>
    </w:p>
    <w:p w14:paraId="198D8C01" w14:textId="2EDA65AD"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Gizli bilginin üçüncü kişilerce serbestçe iletilmesi veya kullanılmasına ifşa ed</w:t>
      </w:r>
      <w:r w:rsidR="00FA4066">
        <w:rPr>
          <w:rFonts w:ascii="Arial" w:eastAsia="Times New Roman" w:hAnsi="Arial" w:cs="Arial"/>
          <w:color w:val="000000" w:themeColor="text1"/>
          <w:lang w:eastAsia="tr-TR"/>
        </w:rPr>
        <w:t>ile</w:t>
      </w:r>
      <w:r w:rsidRPr="00E63598">
        <w:rPr>
          <w:rFonts w:ascii="Arial" w:eastAsia="Times New Roman" w:hAnsi="Arial" w:cs="Arial"/>
          <w:color w:val="000000" w:themeColor="text1"/>
          <w:lang w:eastAsia="tr-TR"/>
        </w:rPr>
        <w:t>n tarafın yazılı olarak muvafakat etmesi;</w:t>
      </w:r>
    </w:p>
    <w:p w14:paraId="32AE89A6"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Gizli bilgiyi alan tarafın söz konusu bilgiye diğer tarafça ifşa edilmeden önce sahip olduğunu kanıtlaması durumunda;</w:t>
      </w:r>
    </w:p>
    <w:p w14:paraId="400AF724" w14:textId="77777777" w:rsid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Bilginin; alan tarafın diğer taraftan alınan söz konusu Gizli Bilgiye doğrudan ya da dolaylı olarak erişme yetkisi olmayan çalışanları veya temsilcileri tarafından bağımsız olarak geliştirilmesi durumunda;</w:t>
      </w:r>
    </w:p>
    <w:p w14:paraId="56559588" w14:textId="1636669B"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Taraflardan birinin, yetkili mahkemenin veya resmi ya da idari makamın kararı, yürürlükte bulunan kanun veya yönetmelik gereği ifşa etmekle yükümlü olması durumunda; bunun için, bu tür bir ifşanın önlenmesi amacıyla gerekli tüm yasal ve makul önlemlerin alınmış olması ve bilginin lehine tescil edildiği Tarafa ifşa ile yükümlü olan tarafın ifşasından önce uygun bir koruyucu ihtiyati tedbire başvurmasına imkân verecek kadar yeterli bir süre içinde ihbarda bulunulması gerekmektedir.</w:t>
      </w:r>
    </w:p>
    <w:p w14:paraId="12CDB125" w14:textId="2B92C50F" w:rsidR="005A7D0E" w:rsidRPr="00E63598" w:rsidRDefault="005A7D0E" w:rsidP="00A514C4">
      <w:pPr>
        <w:spacing w:after="22" w:line="261" w:lineRule="auto"/>
        <w:jc w:val="both"/>
        <w:rPr>
          <w:rFonts w:ascii="Arial" w:hAnsi="Arial" w:cs="Arial"/>
        </w:rPr>
      </w:pPr>
      <w:r w:rsidRPr="00E63598">
        <w:rPr>
          <w:rFonts w:ascii="Arial" w:eastAsia="Times New Roman" w:hAnsi="Arial" w:cs="Arial"/>
          <w:b/>
          <w:bCs/>
          <w:color w:val="000000" w:themeColor="text1"/>
          <w:lang w:eastAsia="tr-TR"/>
        </w:rPr>
        <w:lastRenderedPageBreak/>
        <w:t>1.4.</w:t>
      </w:r>
      <w:bookmarkStart w:id="0" w:name="_Hlk26877568"/>
      <w:r w:rsidR="008F7254" w:rsidRPr="00E63598">
        <w:rPr>
          <w:rFonts w:ascii="Arial" w:hAnsi="Arial" w:cs="Arial"/>
        </w:rPr>
        <w:t xml:space="preserve"> Ayrıca taraflar arasında mübadele edilebilecek “Gizli Bilgi”, bunların sahibi olan tarafın, kimliğinin belirlenmesine yarayacak ve bununla birlikte herhangi bir sınır getirilmeksizin 6698 sayılı Kişisel Verilerin Korunması Kanunu’na atıf yapmış ya da yorumlama yöntemiyle kanun kapsamına girecek olan kişiyi korumaya yönelik bilgi içeren tüm verilen saklanması hususunun tamamı anlamına gelecektir.</w:t>
      </w:r>
      <w:r w:rsidR="008F7254" w:rsidRPr="00E63598">
        <w:rPr>
          <w:rFonts w:ascii="Arial" w:eastAsia="Times New Roman" w:hAnsi="Arial" w:cs="Arial"/>
          <w:color w:val="000000" w:themeColor="text1"/>
          <w:lang w:eastAsia="tr-TR"/>
        </w:rPr>
        <w:t xml:space="preserve"> Paylaşılan</w:t>
      </w:r>
      <w:r w:rsidRPr="00E63598">
        <w:rPr>
          <w:rFonts w:ascii="Arial" w:eastAsia="Times New Roman" w:hAnsi="Arial" w:cs="Arial"/>
          <w:color w:val="000000" w:themeColor="text1"/>
          <w:lang w:eastAsia="tr-TR"/>
        </w:rPr>
        <w:t xml:space="preserve"> kişisel verilerin, </w:t>
      </w:r>
      <w:bookmarkStart w:id="1" w:name="_Hlk26877375"/>
      <w:r w:rsidRPr="00E63598">
        <w:rPr>
          <w:rFonts w:ascii="Arial" w:eastAsia="Times New Roman" w:hAnsi="Arial" w:cs="Arial"/>
          <w:color w:val="000000" w:themeColor="text1"/>
          <w:lang w:eastAsia="tr-TR"/>
        </w:rPr>
        <w:t>6698 sayılı Kişisel Verilerin Korunması Kanunu (“KVKK”) uyarınca,</w:t>
      </w:r>
      <w:bookmarkEnd w:id="1"/>
      <w:r w:rsidRPr="00E63598">
        <w:rPr>
          <w:rFonts w:ascii="Arial" w:eastAsia="Times New Roman" w:hAnsi="Arial" w:cs="Arial"/>
          <w:color w:val="000000" w:themeColor="text1"/>
          <w:lang w:eastAsia="tr-TR"/>
        </w:rPr>
        <w:t xml:space="preserve"> </w:t>
      </w:r>
      <w:bookmarkEnd w:id="0"/>
      <w:r w:rsidRPr="00E63598">
        <w:rPr>
          <w:rFonts w:ascii="Arial" w:eastAsia="Times New Roman" w:hAnsi="Arial" w:cs="Arial"/>
          <w:color w:val="000000" w:themeColor="text1"/>
          <w:lang w:eastAsia="tr-TR"/>
        </w:rPr>
        <w:t xml:space="preserve">Veri Sorumlusu sıfatıyla, işleme amacı ve süresi ile bağlantılı sınırlı ve ölçülü olacak şekilde talep ettiğimiz ve bizimle paylaşmış olduğunuz kişisel verilerinizin, yine işlenmelerini gerektiren amaç çerçevesinde kaydedilecek, depolanacak, muhafaza edilecek, yeniden düzenlenecek, kanunen bu kişisel verileri talep etmeye yetkili olan kurumlar ile paylaşılabilecek, KVK Kanunu’nun öngördüğü hallerde ve koşullarda yurt içi üçüncü kişilere aktarılacak, devredilebilecek, sınıflandırılabilecek ve </w:t>
      </w:r>
      <w:proofErr w:type="spellStart"/>
      <w:r w:rsidRPr="00E63598">
        <w:rPr>
          <w:rFonts w:ascii="Arial" w:eastAsia="Times New Roman" w:hAnsi="Arial" w:cs="Arial"/>
          <w:color w:val="000000" w:themeColor="text1"/>
          <w:lang w:eastAsia="tr-TR"/>
        </w:rPr>
        <w:t>KVKK’da</w:t>
      </w:r>
      <w:proofErr w:type="spellEnd"/>
      <w:r w:rsidRPr="00E63598">
        <w:rPr>
          <w:rFonts w:ascii="Arial" w:eastAsia="Times New Roman" w:hAnsi="Arial" w:cs="Arial"/>
          <w:color w:val="000000" w:themeColor="text1"/>
          <w:lang w:eastAsia="tr-TR"/>
        </w:rPr>
        <w:t xml:space="preserve"> sayılan sair şekillerde işlenebilecektir. </w:t>
      </w:r>
      <w:proofErr w:type="spellStart"/>
      <w:r w:rsidRPr="00E63598">
        <w:rPr>
          <w:rFonts w:ascii="Arial" w:eastAsia="Times New Roman" w:hAnsi="Arial" w:cs="Arial"/>
          <w:color w:val="000000" w:themeColor="text1"/>
          <w:lang w:eastAsia="tr-TR"/>
        </w:rPr>
        <w:t>KVKK’ya</w:t>
      </w:r>
      <w:proofErr w:type="spellEnd"/>
      <w:r w:rsidRPr="00E63598">
        <w:rPr>
          <w:rFonts w:ascii="Arial" w:eastAsia="Times New Roman" w:hAnsi="Arial" w:cs="Arial"/>
          <w:color w:val="000000" w:themeColor="text1"/>
          <w:lang w:eastAsia="tr-TR"/>
        </w:rPr>
        <w:t xml:space="preserve"> uygun olarak, işbu metinde yer alan işlenme ve aktarılma amacına, toplanma yöntemine, hukuki sebebine, toplanma faaliyetine uygun şekilde, hizmet amaçlarımız, yasal yükümlülüklerimiz ile bağlantılı şekilde işlenebilecek, yurt içi</w:t>
      </w:r>
      <w:r w:rsidR="5C7BF4F8" w:rsidRPr="00E63598">
        <w:rPr>
          <w:rFonts w:ascii="Arial" w:eastAsia="Times New Roman" w:hAnsi="Arial" w:cs="Arial"/>
          <w:color w:val="000000" w:themeColor="text1"/>
          <w:lang w:eastAsia="tr-TR"/>
        </w:rPr>
        <w:t>nde</w:t>
      </w:r>
      <w:r w:rsidRPr="00E63598">
        <w:rPr>
          <w:rFonts w:ascii="Arial" w:eastAsia="Times New Roman" w:hAnsi="Arial" w:cs="Arial"/>
          <w:color w:val="000000" w:themeColor="text1"/>
          <w:lang w:eastAsia="tr-TR"/>
        </w:rPr>
        <w:t xml:space="preserve"> bulunan üçüncü kişilere aktarılabilecek, saklanabilecek, profilleme için </w:t>
      </w:r>
      <w:proofErr w:type="spellStart"/>
      <w:r w:rsidRPr="00E63598">
        <w:rPr>
          <w:rFonts w:ascii="Arial" w:eastAsia="Times New Roman" w:hAnsi="Arial" w:cs="Arial"/>
          <w:color w:val="000000" w:themeColor="text1"/>
          <w:lang w:eastAsia="tr-TR"/>
        </w:rPr>
        <w:t>kullanılabilinecek</w:t>
      </w:r>
      <w:proofErr w:type="spellEnd"/>
      <w:r w:rsidRPr="00E63598">
        <w:rPr>
          <w:rFonts w:ascii="Arial" w:eastAsia="Times New Roman" w:hAnsi="Arial" w:cs="Arial"/>
          <w:color w:val="000000" w:themeColor="text1"/>
          <w:lang w:eastAsia="tr-TR"/>
        </w:rPr>
        <w:t xml:space="preserve"> ve </w:t>
      </w:r>
      <w:proofErr w:type="spellStart"/>
      <w:r w:rsidRPr="00E63598">
        <w:rPr>
          <w:rFonts w:ascii="Arial" w:eastAsia="Times New Roman" w:hAnsi="Arial" w:cs="Arial"/>
          <w:color w:val="000000" w:themeColor="text1"/>
          <w:lang w:eastAsia="tr-TR"/>
        </w:rPr>
        <w:t>sınıflandırılabilinecektir</w:t>
      </w:r>
      <w:proofErr w:type="spellEnd"/>
      <w:r w:rsidRPr="00E63598">
        <w:rPr>
          <w:rFonts w:ascii="Arial" w:eastAsia="Times New Roman" w:hAnsi="Arial" w:cs="Arial"/>
          <w:color w:val="000000" w:themeColor="text1"/>
          <w:lang w:eastAsia="tr-TR"/>
        </w:rPr>
        <w:t xml:space="preserve">. Yine işbu </w:t>
      </w:r>
      <w:r w:rsidR="008D1888" w:rsidRPr="00E63598">
        <w:rPr>
          <w:rFonts w:ascii="Arial" w:eastAsia="Times New Roman" w:hAnsi="Arial" w:cs="Arial"/>
          <w:color w:val="000000" w:themeColor="text1"/>
          <w:lang w:eastAsia="tr-TR"/>
        </w:rPr>
        <w:t>sözleşme</w:t>
      </w:r>
      <w:r w:rsidRPr="00E63598">
        <w:rPr>
          <w:rFonts w:ascii="Arial" w:eastAsia="Times New Roman" w:hAnsi="Arial" w:cs="Arial"/>
          <w:color w:val="000000" w:themeColor="text1"/>
          <w:lang w:eastAsia="tr-TR"/>
        </w:rPr>
        <w:t xml:space="preserve"> ile KVKK kapsamındaki haklarınız hususunda bilgilendirilmeniz amaçlanmaktadır</w:t>
      </w:r>
    </w:p>
    <w:p w14:paraId="3EAD8F04" w14:textId="709182A9" w:rsidR="005A7D0E" w:rsidRPr="00E63598" w:rsidRDefault="2DBD43DC" w:rsidP="00A514C4">
      <w:pPr>
        <w:shd w:val="clear" w:color="auto" w:fill="FFFFFF" w:themeFill="background1"/>
        <w:spacing w:before="100" w:beforeAutospacing="1" w:after="100" w:afterAutospacing="1" w:line="240" w:lineRule="auto"/>
        <w:ind w:left="19"/>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2.</w:t>
      </w:r>
      <w:r w:rsidR="005A7D0E" w:rsidRPr="00E63598">
        <w:rPr>
          <w:rFonts w:ascii="Arial" w:eastAsia="Times New Roman" w:hAnsi="Arial" w:cs="Arial"/>
          <w:b/>
          <w:bCs/>
          <w:color w:val="000000" w:themeColor="text1"/>
          <w:lang w:eastAsia="tr-TR"/>
        </w:rPr>
        <w:t>GİZLİLİĞE İLİŞKİN YÜKÜMLÜLÜKLER</w:t>
      </w:r>
    </w:p>
    <w:p w14:paraId="3A06CF35" w14:textId="6DAB37D5" w:rsidR="008D1888" w:rsidRPr="00E63598" w:rsidRDefault="005A7D0E" w:rsidP="00A514C4">
      <w:pPr>
        <w:ind w:left="19"/>
        <w:jc w:val="both"/>
        <w:rPr>
          <w:rFonts w:ascii="Arial" w:hAnsi="Arial" w:cs="Arial"/>
        </w:rPr>
      </w:pPr>
      <w:r w:rsidRPr="00E63598">
        <w:rPr>
          <w:rFonts w:ascii="Arial" w:eastAsia="Times New Roman" w:hAnsi="Arial" w:cs="Arial"/>
          <w:b/>
          <w:bCs/>
          <w:color w:val="000000" w:themeColor="text1"/>
          <w:lang w:eastAsia="tr-TR"/>
        </w:rPr>
        <w:t>2.1. </w:t>
      </w:r>
      <w:r w:rsidRPr="00E63598">
        <w:rPr>
          <w:rFonts w:ascii="Arial" w:eastAsia="Times New Roman" w:hAnsi="Arial" w:cs="Arial"/>
          <w:color w:val="000000" w:themeColor="text1"/>
          <w:lang w:eastAsia="tr-TR"/>
        </w:rPr>
        <w:t>İşbu Sözleşmenin imzalanması ile Taraflardan her biri Gizli nitelikteki tüm bilgileri kesinlikle özel ve gizli tutmayı, bunu bir sır saklama yükümü olarak addetmeyi ve gizliliğin sağlanması ve sürdürülmesi, Gizli Bilginin veya herhangi bir kısmının kamu alanına girmesini veya ifşa eden tarafın yazlı muvafakatini gerektiren bilgiyi alan tarafın çalışanları hariç üçüncü bir kişiye ifşasını önlemek için gerekli tüm tedbirleri almayı ve gerekli özeni göstermeyi taahhüt etmişlerdir.</w:t>
      </w:r>
      <w:r w:rsidR="008D1888" w:rsidRPr="00E63598">
        <w:rPr>
          <w:rFonts w:ascii="Arial" w:hAnsi="Arial" w:cs="Arial"/>
        </w:rPr>
        <w:t xml:space="preserve"> İşbu </w:t>
      </w:r>
      <w:r w:rsidR="0080699B">
        <w:rPr>
          <w:rFonts w:ascii="Arial" w:hAnsi="Arial" w:cs="Arial"/>
        </w:rPr>
        <w:t>s</w:t>
      </w:r>
      <w:r w:rsidR="008D1888" w:rsidRPr="00E63598">
        <w:rPr>
          <w:rFonts w:ascii="Arial" w:hAnsi="Arial" w:cs="Arial"/>
        </w:rPr>
        <w:t>özleşme, Tarafların görüşmeleri</w:t>
      </w:r>
      <w:r w:rsidR="008D1888" w:rsidRPr="00E63598">
        <w:rPr>
          <w:rFonts w:ascii="Arial" w:hAnsi="Arial" w:cs="Arial"/>
          <w:b/>
        </w:rPr>
        <w:t xml:space="preserve"> </w:t>
      </w:r>
      <w:r w:rsidR="008D1888" w:rsidRPr="00E63598">
        <w:rPr>
          <w:rFonts w:ascii="Arial" w:hAnsi="Arial" w:cs="Arial"/>
        </w:rPr>
        <w:t xml:space="preserve">süresince yapacakları çalışmalarda birbirlerine açacakları gizlilik dereceli bilgilerin mübadele usulünün belirlenmesi ve bir tarafça diğer tarafa açılan Gizli Bilgilerin korunmasına yönelik KVKK kapsamındaki hakların ve yükümlülüklerin belirlenmesi amacıyla düzenlenmiştir.  </w:t>
      </w:r>
    </w:p>
    <w:p w14:paraId="00A3E364" w14:textId="5652A632"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 xml:space="preserve">2.2. </w:t>
      </w:r>
      <w:r w:rsidRPr="0080699B">
        <w:rPr>
          <w:rFonts w:ascii="Arial" w:eastAsia="Times New Roman" w:hAnsi="Arial" w:cs="Arial"/>
          <w:color w:val="000000" w:themeColor="text1"/>
          <w:lang w:eastAsia="tr-TR"/>
        </w:rPr>
        <w:t>Bununla birlikte, Taraflardan her biri işbu Sözleşme ile açıkça:</w:t>
      </w:r>
    </w:p>
    <w:p w14:paraId="7DB1E5BC" w14:textId="77777777" w:rsidR="005A7D0E" w:rsidRPr="00E63598" w:rsidRDefault="005A7D0E"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a) </w:t>
      </w:r>
      <w:r w:rsidRPr="00E63598">
        <w:rPr>
          <w:rFonts w:ascii="Arial" w:eastAsia="Times New Roman" w:hAnsi="Arial" w:cs="Arial"/>
          <w:color w:val="000000" w:themeColor="text1"/>
          <w:lang w:eastAsia="tr-TR"/>
        </w:rPr>
        <w:t>Gizli Bilgiyi her ne sebeple olursa olsun, doğrudan ya da dolaylı olarak kendisinin ya da herhangi bir üçüncü kişinin yararına kullanmamayı, ifşa eden Tarafça izin verilen amaç dışındaki bir amaç için kullanılmasına izin vermemeyi,</w:t>
      </w:r>
    </w:p>
    <w:p w14:paraId="503FE0CF" w14:textId="5DE5F366" w:rsidR="005A7D0E" w:rsidRPr="00E63598" w:rsidRDefault="5FDB78E1"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b) </w:t>
      </w:r>
      <w:r w:rsidRPr="00E63598">
        <w:rPr>
          <w:rFonts w:ascii="Arial" w:eastAsia="Times New Roman" w:hAnsi="Arial" w:cs="Arial"/>
          <w:color w:val="000000" w:themeColor="text1"/>
          <w:lang w:eastAsia="tr-TR"/>
        </w:rPr>
        <w:t xml:space="preserve">Hiçbir Gizli Bilgiyi, herhangi bir üçüncü kişiye, firmaya, </w:t>
      </w:r>
      <w:proofErr w:type="spellStart"/>
      <w:r w:rsidRPr="00E63598">
        <w:rPr>
          <w:rFonts w:ascii="Arial" w:eastAsia="Times New Roman" w:hAnsi="Arial" w:cs="Arial"/>
          <w:color w:val="000000" w:themeColor="text1"/>
          <w:lang w:eastAsia="tr-TR"/>
        </w:rPr>
        <w:t>acentaya</w:t>
      </w:r>
      <w:proofErr w:type="spellEnd"/>
      <w:r w:rsidRPr="00E63598">
        <w:rPr>
          <w:rFonts w:ascii="Arial" w:eastAsia="Times New Roman" w:hAnsi="Arial" w:cs="Arial"/>
          <w:color w:val="000000" w:themeColor="text1"/>
          <w:lang w:eastAsia="tr-TR"/>
        </w:rPr>
        <w:t xml:space="preserve"> veya kuruma </w:t>
      </w:r>
      <w:proofErr w:type="gramStart"/>
      <w:r w:rsidRPr="00E63598">
        <w:rPr>
          <w:rFonts w:ascii="Arial" w:eastAsia="Times New Roman" w:hAnsi="Arial" w:cs="Arial"/>
          <w:color w:val="000000" w:themeColor="text1"/>
          <w:lang w:eastAsia="tr-TR"/>
        </w:rPr>
        <w:t xml:space="preserve">açıklamamayı,   </w:t>
      </w:r>
      <w:proofErr w:type="gramEnd"/>
      <w:r w:rsidRPr="00E63598">
        <w:rPr>
          <w:rFonts w:ascii="Arial" w:eastAsia="Times New Roman" w:hAnsi="Arial" w:cs="Arial"/>
          <w:color w:val="000000" w:themeColor="text1"/>
          <w:lang w:eastAsia="tr-TR"/>
        </w:rPr>
        <w:t>rapor etmemeyi, yayınlamamayı veya ifşa etmemeyi veyahut işbu maddenin hangi şekilde olursa olsun böyle bir ifşadan kaçınmak için (c) fıkrasında belirtilenler hariç gerekli tüm hukuki ya da diğer tedbirleri alma kabul ve taahhüt eder</w:t>
      </w:r>
      <w:r w:rsidR="0080699B">
        <w:rPr>
          <w:rFonts w:ascii="Arial" w:eastAsia="Times New Roman" w:hAnsi="Arial" w:cs="Arial"/>
          <w:color w:val="000000" w:themeColor="text1"/>
          <w:lang w:eastAsia="tr-TR"/>
        </w:rPr>
        <w:t>,</w:t>
      </w:r>
    </w:p>
    <w:p w14:paraId="2D0291F2" w14:textId="59DF12ED" w:rsidR="00E63598" w:rsidRDefault="005A7D0E"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c) </w:t>
      </w:r>
      <w:r w:rsidRPr="00E63598">
        <w:rPr>
          <w:rFonts w:ascii="Arial" w:eastAsia="Times New Roman" w:hAnsi="Arial" w:cs="Arial"/>
          <w:color w:val="000000" w:themeColor="text1"/>
          <w:lang w:eastAsia="tr-TR"/>
        </w:rPr>
        <w:t>Gizli Bilgiyi katı bir “bilinmesi gereklilik arz etme” temelinde ancak ifşa ed</w:t>
      </w:r>
      <w:r w:rsidR="00FA4066">
        <w:rPr>
          <w:rFonts w:ascii="Arial" w:eastAsia="Times New Roman" w:hAnsi="Arial" w:cs="Arial"/>
          <w:color w:val="000000" w:themeColor="text1"/>
          <w:lang w:eastAsia="tr-TR"/>
        </w:rPr>
        <w:t>il</w:t>
      </w:r>
      <w:r w:rsidRPr="00E63598">
        <w:rPr>
          <w:rFonts w:ascii="Arial" w:eastAsia="Times New Roman" w:hAnsi="Arial" w:cs="Arial"/>
          <w:color w:val="000000" w:themeColor="text1"/>
          <w:lang w:eastAsia="tr-TR"/>
        </w:rPr>
        <w:t>en Tarafın açık yazılı muvafakati üzerine çalışanlara, vekil veya temsilcilere, bunların da en az işbu Sözleşmede yer alanlardan daha az katı olmayan yükümlülüklerle bağlı olmaları şartıyla açıklamayı taahhüt etmektedir</w:t>
      </w:r>
      <w:r w:rsidR="0080699B">
        <w:rPr>
          <w:rFonts w:ascii="Arial" w:eastAsia="Times New Roman" w:hAnsi="Arial" w:cs="Arial"/>
          <w:color w:val="000000" w:themeColor="text1"/>
          <w:lang w:eastAsia="tr-TR"/>
        </w:rPr>
        <w:t>,</w:t>
      </w:r>
    </w:p>
    <w:p w14:paraId="595FCDAD" w14:textId="59B78012" w:rsidR="255406BA" w:rsidRDefault="008D1888"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 xml:space="preserve">d) </w:t>
      </w:r>
      <w:r w:rsidRPr="00E63598">
        <w:rPr>
          <w:rFonts w:ascii="Arial" w:eastAsia="Times New Roman" w:hAnsi="Arial" w:cs="Arial"/>
          <w:color w:val="000000" w:themeColor="text1"/>
          <w:lang w:eastAsia="tr-TR"/>
        </w:rPr>
        <w:t xml:space="preserve">KVKK md 12 uyarınca kişisel verileriniz saklanma amacına uygun, sınırlı ve orantılı olarak saklanacaktır. KVKK Kanunu’nun öngördüğü hallerde ve koşullarda yurt içi üçüncü kişilere aktarılacak, devredilebilecek, sınıflandırılabilecek ve </w:t>
      </w:r>
      <w:proofErr w:type="spellStart"/>
      <w:r w:rsidRPr="00E63598">
        <w:rPr>
          <w:rFonts w:ascii="Arial" w:eastAsia="Times New Roman" w:hAnsi="Arial" w:cs="Arial"/>
          <w:color w:val="000000" w:themeColor="text1"/>
          <w:lang w:eastAsia="tr-TR"/>
        </w:rPr>
        <w:t>KVKK’da</w:t>
      </w:r>
      <w:proofErr w:type="spellEnd"/>
      <w:r w:rsidRPr="00E63598">
        <w:rPr>
          <w:rFonts w:ascii="Arial" w:eastAsia="Times New Roman" w:hAnsi="Arial" w:cs="Arial"/>
          <w:color w:val="000000" w:themeColor="text1"/>
          <w:lang w:eastAsia="tr-TR"/>
        </w:rPr>
        <w:t xml:space="preserve"> sayılan sair şekillerde işlenebilecektir.</w:t>
      </w:r>
    </w:p>
    <w:p w14:paraId="6FB92195" w14:textId="77777777" w:rsidR="0080699B" w:rsidRPr="00E63598" w:rsidRDefault="0080699B" w:rsidP="00A514C4">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lang w:eastAsia="tr-TR"/>
        </w:rPr>
      </w:pPr>
    </w:p>
    <w:p w14:paraId="70D8E7A8" w14:textId="184EF015" w:rsidR="005A7D0E" w:rsidRPr="00E63598" w:rsidRDefault="791525F6"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lastRenderedPageBreak/>
        <w:t>3.</w:t>
      </w:r>
      <w:r w:rsidR="005A7D0E" w:rsidRPr="00E63598">
        <w:rPr>
          <w:rFonts w:ascii="Arial" w:eastAsia="Times New Roman" w:hAnsi="Arial" w:cs="Arial"/>
          <w:b/>
          <w:bCs/>
          <w:color w:val="000000" w:themeColor="text1"/>
          <w:lang w:eastAsia="tr-TR"/>
        </w:rPr>
        <w:t>GİZLİ BİLGİNİN KOPYALANMASI</w:t>
      </w:r>
    </w:p>
    <w:p w14:paraId="5FC9EBB0"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Taraflardan her biri, açıkça, Gizli Bilginin ilgili tarafın önceden vereceği yazılı muvafakati olmaksızın tamamen veya kısmen kopyalanmayacağını taahhüt eder.</w:t>
      </w:r>
    </w:p>
    <w:p w14:paraId="0CF7A8B9" w14:textId="701CC013" w:rsidR="005A7D0E" w:rsidRPr="00E63598" w:rsidRDefault="52782C8B"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4.</w:t>
      </w:r>
      <w:r w:rsidR="005A7D0E" w:rsidRPr="00E63598">
        <w:rPr>
          <w:rFonts w:ascii="Arial" w:eastAsia="Times New Roman" w:hAnsi="Arial" w:cs="Arial"/>
          <w:b/>
          <w:bCs/>
          <w:color w:val="000000" w:themeColor="text1"/>
          <w:lang w:eastAsia="tr-TR"/>
        </w:rPr>
        <w:t>GİZLİ BİLGİNİN İADE EDİLMESİ</w:t>
      </w:r>
    </w:p>
    <w:p w14:paraId="238A24B0"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4.1. </w:t>
      </w:r>
      <w:r w:rsidRPr="00E63598">
        <w:rPr>
          <w:rFonts w:ascii="Arial" w:eastAsia="Times New Roman" w:hAnsi="Arial" w:cs="Arial"/>
          <w:color w:val="000000" w:themeColor="text1"/>
          <w:lang w:eastAsia="tr-TR"/>
        </w:rPr>
        <w:t>Taraflardan her biri, Sözleşmenin sona erdiği durumlarda, diğer yükümlülüklere halel gelmeksizin İşbu Sözleşme gereği aşağıdaki yükümlülüklerle bağlı olduğunu kabul eder:</w:t>
      </w:r>
    </w:p>
    <w:p w14:paraId="4C6198A3" w14:textId="13075BEA" w:rsidR="005A7D0E" w:rsidRPr="00E63598" w:rsidRDefault="005A7D0E" w:rsidP="00A514C4">
      <w:pPr>
        <w:numPr>
          <w:ilvl w:val="0"/>
          <w:numId w:val="7"/>
        </w:numPr>
        <w:shd w:val="clear" w:color="auto" w:fill="FFFFFF"/>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Gizli Bilgi içeren tüm belgeler </w:t>
      </w:r>
      <w:r w:rsidR="007E1225">
        <w:rPr>
          <w:rFonts w:ascii="Arial" w:eastAsia="Times New Roman" w:hAnsi="Arial" w:cs="Arial"/>
          <w:color w:val="000000" w:themeColor="text1"/>
          <w:lang w:eastAsia="tr-TR"/>
        </w:rPr>
        <w:t>gizli bilginin ilgilisine</w:t>
      </w:r>
      <w:r w:rsidRPr="00E63598">
        <w:rPr>
          <w:rFonts w:ascii="Arial" w:eastAsia="Times New Roman" w:hAnsi="Arial" w:cs="Arial"/>
          <w:color w:val="000000" w:themeColor="text1"/>
          <w:lang w:eastAsia="tr-TR"/>
        </w:rPr>
        <w:t xml:space="preserve"> ya da </w:t>
      </w:r>
      <w:r w:rsidR="007E1225">
        <w:rPr>
          <w:rFonts w:ascii="Arial" w:eastAsia="Times New Roman" w:hAnsi="Arial" w:cs="Arial"/>
          <w:color w:val="000000" w:themeColor="text1"/>
          <w:lang w:eastAsia="tr-TR"/>
        </w:rPr>
        <w:t xml:space="preserve">aynı ilgili tarafça </w:t>
      </w:r>
      <w:r w:rsidRPr="00E63598">
        <w:rPr>
          <w:rFonts w:ascii="Arial" w:eastAsia="Times New Roman" w:hAnsi="Arial" w:cs="Arial"/>
          <w:color w:val="000000" w:themeColor="text1"/>
          <w:lang w:eastAsia="tr-TR"/>
        </w:rPr>
        <w:t>belirlenen diğer kişilere iade edilecektir.</w:t>
      </w:r>
    </w:p>
    <w:p w14:paraId="2B9B3486" w14:textId="77777777" w:rsidR="005A7D0E" w:rsidRPr="00E63598" w:rsidRDefault="005A7D0E" w:rsidP="00A514C4">
      <w:pPr>
        <w:numPr>
          <w:ilvl w:val="0"/>
          <w:numId w:val="7"/>
        </w:numPr>
        <w:shd w:val="clear" w:color="auto" w:fill="FFFFFF"/>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Bu tür belgelerin </w:t>
      </w:r>
      <w:r w:rsidR="00285205" w:rsidRPr="00E63598">
        <w:rPr>
          <w:rFonts w:ascii="Arial" w:eastAsia="Times New Roman" w:hAnsi="Arial" w:cs="Arial"/>
          <w:color w:val="000000" w:themeColor="text1"/>
          <w:lang w:eastAsia="tr-TR"/>
        </w:rPr>
        <w:t>suretleri</w:t>
      </w:r>
      <w:r w:rsidRPr="00E63598">
        <w:rPr>
          <w:rFonts w:ascii="Arial" w:eastAsia="Times New Roman" w:hAnsi="Arial" w:cs="Arial"/>
          <w:color w:val="000000" w:themeColor="text1"/>
          <w:lang w:eastAsia="tr-TR"/>
        </w:rPr>
        <w:t xml:space="preserve"> ve ifşa eden tarafça veya onun adına ya da temsilcileri veya paragraf 2.2’de belirtilen kendilerine Gizli Bilgi açıklanan kişiler tarafından hazırlanan rapor, derleme, analiz, yorumlar imha edilecektir.</w:t>
      </w:r>
    </w:p>
    <w:p w14:paraId="4615A48E" w14:textId="77777777" w:rsidR="008D1888" w:rsidRPr="00E63598" w:rsidRDefault="005A7D0E" w:rsidP="00A514C4">
      <w:pPr>
        <w:numPr>
          <w:ilvl w:val="0"/>
          <w:numId w:val="7"/>
        </w:numPr>
        <w:shd w:val="clear" w:color="auto" w:fill="FFFFFF"/>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Gizli Bilginin kaydedildiği bilgisayarda bulunan ve gizli bilgiyi alan taraf ya da temsilcileri ya da yukarıda bahsi geçen paragraf 2.2’de belirtilen kişiler tarafından bulundurulan suretleri silinecektir.</w:t>
      </w:r>
    </w:p>
    <w:p w14:paraId="6B07B95E" w14:textId="3502F1CA" w:rsidR="00285205" w:rsidRPr="00E63598" w:rsidRDefault="5FDB78E1" w:rsidP="00A514C4">
      <w:pPr>
        <w:numPr>
          <w:ilvl w:val="0"/>
          <w:numId w:val="7"/>
        </w:num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İş bu sözleşmenin herhangi bir nedenle sona ermesi ya da feshedilmesi durumunda kişilere ait veriler 6698 sayılı Kişisel Verilerin Korunması Kanunu </w:t>
      </w:r>
      <w:r w:rsidR="0080699B">
        <w:rPr>
          <w:rFonts w:ascii="Arial" w:eastAsia="Times New Roman" w:hAnsi="Arial" w:cs="Arial"/>
          <w:color w:val="000000" w:themeColor="text1"/>
          <w:lang w:eastAsia="tr-TR"/>
        </w:rPr>
        <w:t>madde</w:t>
      </w:r>
      <w:r w:rsidRPr="00E63598">
        <w:rPr>
          <w:rFonts w:ascii="Arial" w:eastAsia="Times New Roman" w:hAnsi="Arial" w:cs="Arial"/>
          <w:color w:val="000000" w:themeColor="text1"/>
          <w:lang w:eastAsia="tr-TR"/>
        </w:rPr>
        <w:t xml:space="preserve"> 7 uyarınca da veri sorumlusu tarafından silinir, yok edilir veya anonim hâle getirilir. </w:t>
      </w:r>
    </w:p>
    <w:p w14:paraId="6DC8958B" w14:textId="40D63B3F" w:rsidR="005A7D0E" w:rsidRPr="00E63598" w:rsidRDefault="24A8322A"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5.</w:t>
      </w:r>
      <w:r w:rsidR="005A7D0E" w:rsidRPr="00E63598">
        <w:rPr>
          <w:rFonts w:ascii="Arial" w:eastAsia="Times New Roman" w:hAnsi="Arial" w:cs="Arial"/>
          <w:b/>
          <w:bCs/>
          <w:color w:val="000000" w:themeColor="text1"/>
          <w:lang w:eastAsia="tr-TR"/>
        </w:rPr>
        <w:t>TAZMİN</w:t>
      </w:r>
    </w:p>
    <w:p w14:paraId="4B6ED116" w14:textId="37786791"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5.1.</w:t>
      </w:r>
      <w:r w:rsidRPr="00E63598">
        <w:rPr>
          <w:rFonts w:ascii="Arial" w:eastAsia="Times New Roman" w:hAnsi="Arial" w:cs="Arial"/>
          <w:color w:val="000000" w:themeColor="text1"/>
          <w:lang w:eastAsia="tr-TR"/>
        </w:rPr>
        <w:t xml:space="preserve"> Taraflardan her biri, işbu </w:t>
      </w:r>
      <w:r w:rsidR="00D7763E">
        <w:rPr>
          <w:rFonts w:ascii="Arial" w:eastAsia="Times New Roman" w:hAnsi="Arial" w:cs="Arial"/>
          <w:color w:val="000000" w:themeColor="text1"/>
          <w:lang w:eastAsia="tr-TR"/>
        </w:rPr>
        <w:t>s</w:t>
      </w:r>
      <w:r w:rsidRPr="00E63598">
        <w:rPr>
          <w:rFonts w:ascii="Arial" w:eastAsia="Times New Roman" w:hAnsi="Arial" w:cs="Arial"/>
          <w:color w:val="000000" w:themeColor="text1"/>
          <w:lang w:eastAsia="tr-TR"/>
        </w:rPr>
        <w:t>özleşme tarafından kendilerine yüklenen yükümlülüklerden herhangi birinin ihlali halinde, Gizli Bilginin iade edilmesine rağmen diğer tarafın sırf yukarıda bahsedilen yükümlülüklerin ihlal edilmesi sebebiyle önemli bir zarara uğrayabileceğini kabul eder. Bu sebeple, taraflardan her biri diğer tarafın uğradığı böyle bir zararı tamamen tazmin edeceğini taahhüt eder.</w:t>
      </w:r>
    </w:p>
    <w:p w14:paraId="3A651676" w14:textId="190B40B0" w:rsidR="005A7D0E" w:rsidRPr="00E63598" w:rsidRDefault="005A7D0E"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5.2</w:t>
      </w:r>
      <w:r w:rsidRPr="00E63598">
        <w:rPr>
          <w:rFonts w:ascii="Arial" w:eastAsia="Times New Roman" w:hAnsi="Arial" w:cs="Arial"/>
          <w:color w:val="000000" w:themeColor="text1"/>
          <w:lang w:eastAsia="tr-TR"/>
        </w:rPr>
        <w:t> Taraflardan her biri, Gizliliğe yönelik her tür tehdidi önleme veya devam eden gizliliğin bilgiyi alan tarafça ihlalini hukuki yollarla durdurma hakkına sahip olduklarını ve ihlalde bulunan taraf aleyhine karar elde edilmesi durumunda, söz konusu taraf diğer tarafın avuk</w:t>
      </w:r>
      <w:r w:rsidR="006F00C7" w:rsidRPr="00E63598">
        <w:rPr>
          <w:rFonts w:ascii="Arial" w:eastAsia="Times New Roman" w:hAnsi="Arial" w:cs="Arial"/>
          <w:color w:val="000000" w:themeColor="text1"/>
          <w:lang w:eastAsia="tr-TR"/>
        </w:rPr>
        <w:t>a</w:t>
      </w:r>
      <w:r w:rsidRPr="00E63598">
        <w:rPr>
          <w:rFonts w:ascii="Arial" w:eastAsia="Times New Roman" w:hAnsi="Arial" w:cs="Arial"/>
          <w:color w:val="000000" w:themeColor="text1"/>
          <w:lang w:eastAsia="tr-TR"/>
        </w:rPr>
        <w:t xml:space="preserve">tlık ücreti de </w:t>
      </w:r>
      <w:r w:rsidR="00285205" w:rsidRPr="00E63598">
        <w:rPr>
          <w:rFonts w:ascii="Arial" w:eastAsia="Times New Roman" w:hAnsi="Arial" w:cs="Arial"/>
          <w:color w:val="000000" w:themeColor="text1"/>
          <w:lang w:eastAsia="tr-TR"/>
        </w:rPr>
        <w:t>dâhil</w:t>
      </w:r>
      <w:r w:rsidRPr="00E63598">
        <w:rPr>
          <w:rFonts w:ascii="Arial" w:eastAsia="Times New Roman" w:hAnsi="Arial" w:cs="Arial"/>
          <w:color w:val="000000" w:themeColor="text1"/>
          <w:lang w:eastAsia="tr-TR"/>
        </w:rPr>
        <w:t xml:space="preserve"> olmak üzere yargılama masraf ve giderlerini tazmin edeceğini kabul eder</w:t>
      </w:r>
      <w:r w:rsidR="4C8F12D7" w:rsidRPr="00E63598">
        <w:rPr>
          <w:rFonts w:ascii="Arial" w:eastAsia="Times New Roman" w:hAnsi="Arial" w:cs="Arial"/>
          <w:color w:val="000000" w:themeColor="text1"/>
          <w:lang w:eastAsia="tr-TR"/>
        </w:rPr>
        <w:t>.</w:t>
      </w:r>
    </w:p>
    <w:p w14:paraId="37BC3564" w14:textId="6D978146" w:rsidR="005A7D0E" w:rsidRPr="00E63598" w:rsidRDefault="4A9BD93A"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6.</w:t>
      </w:r>
      <w:r w:rsidR="005A7D0E" w:rsidRPr="00E63598">
        <w:rPr>
          <w:rFonts w:ascii="Arial" w:eastAsia="Times New Roman" w:hAnsi="Arial" w:cs="Arial"/>
          <w:b/>
          <w:bCs/>
          <w:color w:val="000000" w:themeColor="text1"/>
          <w:lang w:eastAsia="tr-TR"/>
        </w:rPr>
        <w:t>SÖZLEŞME, İŞLEM VE GÖRÜŞMELERİN GİZLİLİĞİ</w:t>
      </w:r>
    </w:p>
    <w:p w14:paraId="3469066D" w14:textId="637E59A6"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6.1. </w:t>
      </w:r>
      <w:r w:rsidRPr="00E63598">
        <w:rPr>
          <w:rFonts w:ascii="Arial" w:eastAsia="Times New Roman" w:hAnsi="Arial" w:cs="Arial"/>
          <w:color w:val="000000" w:themeColor="text1"/>
          <w:lang w:eastAsia="tr-TR"/>
        </w:rPr>
        <w:t xml:space="preserve">İşlemler ve işbu </w:t>
      </w:r>
      <w:r w:rsidR="00D7763E">
        <w:rPr>
          <w:rFonts w:ascii="Arial" w:eastAsia="Times New Roman" w:hAnsi="Arial" w:cs="Arial"/>
          <w:color w:val="000000" w:themeColor="text1"/>
          <w:lang w:eastAsia="tr-TR"/>
        </w:rPr>
        <w:t>s</w:t>
      </w:r>
      <w:r w:rsidRPr="00E63598">
        <w:rPr>
          <w:rFonts w:ascii="Arial" w:eastAsia="Times New Roman" w:hAnsi="Arial" w:cs="Arial"/>
          <w:color w:val="000000" w:themeColor="text1"/>
          <w:lang w:eastAsia="tr-TR"/>
        </w:rPr>
        <w:t>özleşme hükümleri ve gerçekleşecek görüşmelerin içerikleri kesinlikle gizli tutulacaktır.</w:t>
      </w:r>
    </w:p>
    <w:p w14:paraId="64ABC76D" w14:textId="77777777" w:rsidR="005A7D0E" w:rsidRPr="00E63598" w:rsidRDefault="005A7D0E"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6.2. </w:t>
      </w:r>
      <w:r w:rsidRPr="00E63598">
        <w:rPr>
          <w:rFonts w:ascii="Arial" w:eastAsia="Times New Roman" w:hAnsi="Arial" w:cs="Arial"/>
          <w:color w:val="000000" w:themeColor="text1"/>
          <w:lang w:eastAsia="tr-TR"/>
        </w:rPr>
        <w:t>Umuma yapılacak ilanlara yönelik olarak ilgili Taraflar karşılıklı olarak karar verecektir.</w:t>
      </w:r>
    </w:p>
    <w:p w14:paraId="0A37501D" w14:textId="57841F91" w:rsidR="00285205" w:rsidRPr="00E63598" w:rsidRDefault="006F00C7"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color w:val="000000" w:themeColor="text1"/>
          <w:lang w:eastAsia="tr-TR"/>
        </w:rPr>
        <w:t xml:space="preserve">6.3 </w:t>
      </w:r>
      <w:r w:rsidRPr="00E63598">
        <w:rPr>
          <w:rFonts w:ascii="Arial" w:eastAsia="Times New Roman" w:hAnsi="Arial" w:cs="Arial"/>
          <w:color w:val="000000" w:themeColor="text1"/>
          <w:lang w:eastAsia="tr-TR"/>
        </w:rPr>
        <w:t>Kişisel veriler KVKK madde 12’ye uygun şartlarda işlenecek ve bu kişisel veriler mevzuata uygun şekilde korunup, saklanacaktır.</w:t>
      </w:r>
      <w:r w:rsidR="00285205" w:rsidRPr="00E63598">
        <w:rPr>
          <w:rFonts w:ascii="Arial" w:eastAsia="Times New Roman" w:hAnsi="Arial" w:cs="Arial"/>
          <w:color w:val="000000" w:themeColor="text1"/>
          <w:lang w:eastAsia="tr-TR"/>
        </w:rPr>
        <w:t xml:space="preserve"> </w:t>
      </w:r>
    </w:p>
    <w:p w14:paraId="5E634A25" w14:textId="2A9F7705" w:rsidR="005A7D0E" w:rsidRPr="00E63598" w:rsidRDefault="39D35EB6"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7</w:t>
      </w:r>
      <w:r w:rsidR="34D4669D" w:rsidRPr="00E63598">
        <w:rPr>
          <w:rFonts w:ascii="Arial" w:eastAsia="Times New Roman" w:hAnsi="Arial" w:cs="Arial"/>
          <w:b/>
          <w:bCs/>
          <w:color w:val="000000" w:themeColor="text1"/>
          <w:lang w:eastAsia="tr-TR"/>
        </w:rPr>
        <w:t>.</w:t>
      </w:r>
      <w:r w:rsidR="005A7D0E" w:rsidRPr="00E63598">
        <w:rPr>
          <w:rFonts w:ascii="Arial" w:eastAsia="Times New Roman" w:hAnsi="Arial" w:cs="Arial"/>
          <w:b/>
          <w:bCs/>
          <w:color w:val="000000" w:themeColor="text1"/>
          <w:lang w:eastAsia="tr-TR"/>
        </w:rPr>
        <w:t>SÜRE</w:t>
      </w:r>
    </w:p>
    <w:p w14:paraId="678C0513" w14:textId="0E0DFF6E" w:rsidR="00285205" w:rsidRPr="00E63598" w:rsidRDefault="005A7D0E" w:rsidP="00A514C4">
      <w:pPr>
        <w:spacing w:after="0" w:line="240" w:lineRule="auto"/>
        <w:jc w:val="both"/>
        <w:rPr>
          <w:rFonts w:ascii="Arial" w:hAnsi="Arial" w:cs="Arial"/>
        </w:rPr>
      </w:pPr>
      <w:r w:rsidRPr="00E63598">
        <w:rPr>
          <w:rFonts w:ascii="Arial" w:eastAsia="Times New Roman" w:hAnsi="Arial" w:cs="Arial"/>
          <w:b/>
          <w:bCs/>
          <w:color w:val="000000" w:themeColor="text1"/>
          <w:lang w:eastAsia="tr-TR"/>
        </w:rPr>
        <w:t>7.1. </w:t>
      </w:r>
      <w:r w:rsidRPr="00E63598">
        <w:rPr>
          <w:rFonts w:ascii="Arial" w:eastAsia="Times New Roman" w:hAnsi="Arial" w:cs="Arial"/>
          <w:color w:val="000000" w:themeColor="text1"/>
          <w:lang w:eastAsia="tr-TR"/>
        </w:rPr>
        <w:t xml:space="preserve">İşbu </w:t>
      </w:r>
      <w:r w:rsidR="00CF034B">
        <w:rPr>
          <w:rFonts w:ascii="Arial" w:eastAsia="Times New Roman" w:hAnsi="Arial" w:cs="Arial"/>
          <w:color w:val="000000" w:themeColor="text1"/>
          <w:lang w:eastAsia="tr-TR"/>
        </w:rPr>
        <w:t>s</w:t>
      </w:r>
      <w:r w:rsidRPr="00E63598">
        <w:rPr>
          <w:rFonts w:ascii="Arial" w:eastAsia="Times New Roman" w:hAnsi="Arial" w:cs="Arial"/>
          <w:color w:val="000000" w:themeColor="text1"/>
          <w:lang w:eastAsia="tr-TR"/>
        </w:rPr>
        <w:t>özleşme yukarıda belirtilen imza tarihinde yürürlüğe girecek</w:t>
      </w:r>
      <w:r w:rsidR="00285205" w:rsidRPr="00E63598">
        <w:rPr>
          <w:rFonts w:ascii="Arial" w:eastAsia="Times New Roman" w:hAnsi="Arial" w:cs="Arial"/>
          <w:color w:val="000000" w:themeColor="text1"/>
          <w:lang w:eastAsia="tr-TR"/>
        </w:rPr>
        <w:t>tir.</w:t>
      </w:r>
      <w:r w:rsidR="00285205" w:rsidRPr="00E63598">
        <w:rPr>
          <w:rFonts w:ascii="Arial" w:hAnsi="Arial" w:cs="Arial"/>
        </w:rPr>
        <w:t xml:space="preserve"> Taraflar birbirlerinin “Gizli Bilgilerini”, iş bu sözleşmenin konusunu oluşturan iş sona ermiş olsa dahi, süresiz gizli tutmakla yükümlü olduğunu kabul ve beyan etmiştir. </w:t>
      </w:r>
    </w:p>
    <w:p w14:paraId="2F770641" w14:textId="1F1BD41D" w:rsidR="00285205" w:rsidRPr="00E63598" w:rsidRDefault="00285205" w:rsidP="00A514C4">
      <w:pPr>
        <w:spacing w:after="14"/>
        <w:jc w:val="both"/>
        <w:rPr>
          <w:rFonts w:ascii="Arial" w:hAnsi="Arial" w:cs="Arial"/>
        </w:rPr>
      </w:pPr>
      <w:r w:rsidRPr="00E63598">
        <w:rPr>
          <w:rFonts w:ascii="Arial" w:hAnsi="Arial" w:cs="Arial"/>
        </w:rPr>
        <w:t xml:space="preserve">Bu Sözleşme burada belirtildiği üzere feshedildiği veya sona erdiği takdirde, bilgiyi açan Tarafa ait olan ve diğer Tarafın elinde bulunan tüm bilgiler ve belgelerin kopyaları, </w:t>
      </w:r>
      <w:r w:rsidR="00A514C4" w:rsidRPr="00A514C4">
        <w:rPr>
          <w:rFonts w:ascii="Arial" w:hAnsi="Arial" w:cs="Arial"/>
        </w:rPr>
        <w:t>İmha edilecek veya bilgiyi açan tarafın talebi halinde iade edilecektir.</w:t>
      </w:r>
      <w:r w:rsidRPr="00E63598">
        <w:rPr>
          <w:rFonts w:ascii="Arial" w:hAnsi="Arial" w:cs="Arial"/>
        </w:rPr>
        <w:t xml:space="preserve"> </w:t>
      </w:r>
    </w:p>
    <w:p w14:paraId="5C942DDD" w14:textId="2D1D3089" w:rsidR="0A831D3F" w:rsidRPr="00E63598" w:rsidRDefault="0A831D3F" w:rsidP="00A514C4">
      <w:pPr>
        <w:spacing w:after="14"/>
        <w:jc w:val="both"/>
        <w:rPr>
          <w:rFonts w:ascii="Arial" w:eastAsia="Times New Roman" w:hAnsi="Arial" w:cs="Arial"/>
          <w:color w:val="000000" w:themeColor="text1"/>
          <w:lang w:eastAsia="tr-TR"/>
        </w:rPr>
      </w:pPr>
      <w:r w:rsidRPr="00E63598">
        <w:rPr>
          <w:rFonts w:ascii="Arial" w:hAnsi="Arial" w:cs="Arial"/>
          <w:b/>
          <w:bCs/>
        </w:rPr>
        <w:t xml:space="preserve">7.2. </w:t>
      </w:r>
      <w:r w:rsidRPr="00E63598">
        <w:rPr>
          <w:rFonts w:ascii="Arial" w:eastAsia="Times New Roman" w:hAnsi="Arial" w:cs="Arial"/>
          <w:color w:val="000000" w:themeColor="text1"/>
          <w:lang w:eastAsia="tr-TR"/>
        </w:rPr>
        <w:t>6698 sayılı Kişisel Verilerin Korunması Kanunu m</w:t>
      </w:r>
      <w:r w:rsidR="00CF034B">
        <w:rPr>
          <w:rFonts w:ascii="Arial" w:eastAsia="Times New Roman" w:hAnsi="Arial" w:cs="Arial"/>
          <w:color w:val="000000" w:themeColor="text1"/>
          <w:lang w:eastAsia="tr-TR"/>
        </w:rPr>
        <w:t xml:space="preserve">adde </w:t>
      </w:r>
      <w:r w:rsidRPr="00E63598">
        <w:rPr>
          <w:rFonts w:ascii="Arial" w:eastAsia="Times New Roman" w:hAnsi="Arial" w:cs="Arial"/>
          <w:color w:val="000000" w:themeColor="text1"/>
          <w:lang w:eastAsia="tr-TR"/>
        </w:rPr>
        <w:t>7 uyarınca da veri sorumlusu tarafından silinir, yok edilir veya anonim hâle getirilir.</w:t>
      </w:r>
    </w:p>
    <w:p w14:paraId="7471958F" w14:textId="2122F3D6" w:rsidR="005A7D0E" w:rsidRPr="00E63598" w:rsidRDefault="0A831D3F" w:rsidP="00A514C4">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lang w:eastAsia="tr-TR"/>
        </w:rPr>
      </w:pPr>
      <w:r w:rsidRPr="00E63598">
        <w:rPr>
          <w:rFonts w:ascii="Arial" w:eastAsia="Times New Roman" w:hAnsi="Arial" w:cs="Arial"/>
          <w:b/>
          <w:bCs/>
          <w:color w:val="000000" w:themeColor="text1"/>
          <w:lang w:eastAsia="tr-TR"/>
        </w:rPr>
        <w:lastRenderedPageBreak/>
        <w:t>8.</w:t>
      </w:r>
      <w:r w:rsidR="005A7D0E" w:rsidRPr="00E63598">
        <w:rPr>
          <w:rFonts w:ascii="Arial" w:eastAsia="Times New Roman" w:hAnsi="Arial" w:cs="Arial"/>
          <w:b/>
          <w:bCs/>
          <w:color w:val="000000" w:themeColor="text1"/>
          <w:lang w:eastAsia="tr-TR"/>
        </w:rPr>
        <w:t>YETKİLİ MAHKEME</w:t>
      </w:r>
    </w:p>
    <w:p w14:paraId="141AE4D7" w14:textId="53393758" w:rsidR="005A7D0E" w:rsidRPr="00E63598" w:rsidRDefault="006F00C7"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8</w:t>
      </w:r>
      <w:r w:rsidR="005A7D0E" w:rsidRPr="00E63598">
        <w:rPr>
          <w:rFonts w:ascii="Arial" w:eastAsia="Times New Roman" w:hAnsi="Arial" w:cs="Arial"/>
          <w:b/>
          <w:bCs/>
          <w:color w:val="000000" w:themeColor="text1"/>
          <w:lang w:eastAsia="tr-TR"/>
        </w:rPr>
        <w:t>.1. </w:t>
      </w:r>
      <w:r w:rsidR="005A7D0E" w:rsidRPr="00E63598">
        <w:rPr>
          <w:rFonts w:ascii="Arial" w:eastAsia="Times New Roman" w:hAnsi="Arial" w:cs="Arial"/>
          <w:color w:val="000000" w:themeColor="text1"/>
          <w:lang w:eastAsia="tr-TR"/>
        </w:rPr>
        <w:t xml:space="preserve">İşbu </w:t>
      </w:r>
      <w:r w:rsidR="00CF034B">
        <w:rPr>
          <w:rFonts w:ascii="Arial" w:eastAsia="Times New Roman" w:hAnsi="Arial" w:cs="Arial"/>
          <w:color w:val="000000" w:themeColor="text1"/>
          <w:lang w:eastAsia="tr-TR"/>
        </w:rPr>
        <w:t>s</w:t>
      </w:r>
      <w:r w:rsidR="005A7D0E" w:rsidRPr="00E63598">
        <w:rPr>
          <w:rFonts w:ascii="Arial" w:eastAsia="Times New Roman" w:hAnsi="Arial" w:cs="Arial"/>
          <w:color w:val="000000" w:themeColor="text1"/>
          <w:lang w:eastAsia="tr-TR"/>
        </w:rPr>
        <w:t>özleşmeden doğan tüm uyuşmazlık, iddia ve çatışmalara yönelik olarak</w:t>
      </w:r>
      <w:r w:rsidRPr="00E63598">
        <w:rPr>
          <w:rFonts w:ascii="Arial" w:eastAsia="Times New Roman" w:hAnsi="Arial" w:cs="Arial"/>
          <w:color w:val="000000" w:themeColor="text1"/>
          <w:lang w:eastAsia="tr-TR"/>
        </w:rPr>
        <w:t xml:space="preserve"> </w:t>
      </w:r>
      <w:r w:rsidR="00B534C0">
        <w:rPr>
          <w:rFonts w:ascii="Arial" w:eastAsia="Times New Roman" w:hAnsi="Arial" w:cs="Arial"/>
          <w:color w:val="000000" w:themeColor="text1"/>
          <w:lang w:eastAsia="tr-TR"/>
        </w:rPr>
        <w:t>M</w:t>
      </w:r>
      <w:r w:rsidR="00CF034B">
        <w:rPr>
          <w:rFonts w:ascii="Arial" w:eastAsia="Times New Roman" w:hAnsi="Arial" w:cs="Arial"/>
          <w:color w:val="000000" w:themeColor="text1"/>
          <w:lang w:eastAsia="tr-TR"/>
        </w:rPr>
        <w:t>alkara</w:t>
      </w:r>
      <w:r w:rsidRPr="00E63598">
        <w:rPr>
          <w:rFonts w:ascii="Arial" w:eastAsia="Times New Roman" w:hAnsi="Arial" w:cs="Arial"/>
          <w:color w:val="000000" w:themeColor="text1"/>
          <w:lang w:eastAsia="tr-TR"/>
        </w:rPr>
        <w:t xml:space="preserve"> </w:t>
      </w:r>
      <w:r w:rsidR="005A7D0E" w:rsidRPr="00E63598">
        <w:rPr>
          <w:rFonts w:ascii="Arial" w:eastAsia="Times New Roman" w:hAnsi="Arial" w:cs="Arial"/>
          <w:color w:val="000000" w:themeColor="text1"/>
          <w:lang w:eastAsia="tr-TR"/>
        </w:rPr>
        <w:t>Ma</w:t>
      </w:r>
      <w:r w:rsidRPr="00E63598">
        <w:rPr>
          <w:rFonts w:ascii="Arial" w:eastAsia="Times New Roman" w:hAnsi="Arial" w:cs="Arial"/>
          <w:color w:val="000000" w:themeColor="text1"/>
          <w:lang w:eastAsia="tr-TR"/>
        </w:rPr>
        <w:t>h</w:t>
      </w:r>
      <w:r w:rsidR="005A7D0E" w:rsidRPr="00E63598">
        <w:rPr>
          <w:rFonts w:ascii="Arial" w:eastAsia="Times New Roman" w:hAnsi="Arial" w:cs="Arial"/>
          <w:color w:val="000000" w:themeColor="text1"/>
          <w:lang w:eastAsia="tr-TR"/>
        </w:rPr>
        <w:t xml:space="preserve">kemeleri ve </w:t>
      </w:r>
      <w:r w:rsidR="00CF034B">
        <w:rPr>
          <w:rFonts w:ascii="Arial" w:eastAsia="Times New Roman" w:hAnsi="Arial" w:cs="Arial"/>
          <w:color w:val="000000" w:themeColor="text1"/>
          <w:lang w:eastAsia="tr-TR"/>
        </w:rPr>
        <w:t>Malkara İ</w:t>
      </w:r>
      <w:r w:rsidR="005A7D0E" w:rsidRPr="00E63598">
        <w:rPr>
          <w:rFonts w:ascii="Arial" w:eastAsia="Times New Roman" w:hAnsi="Arial" w:cs="Arial"/>
          <w:color w:val="000000" w:themeColor="text1"/>
          <w:lang w:eastAsia="tr-TR"/>
        </w:rPr>
        <w:t xml:space="preserve">cra </w:t>
      </w:r>
      <w:r w:rsidR="00CF034B">
        <w:rPr>
          <w:rFonts w:ascii="Arial" w:eastAsia="Times New Roman" w:hAnsi="Arial" w:cs="Arial"/>
          <w:color w:val="000000" w:themeColor="text1"/>
          <w:lang w:eastAsia="tr-TR"/>
        </w:rPr>
        <w:t>D</w:t>
      </w:r>
      <w:r w:rsidR="005A7D0E" w:rsidRPr="00E63598">
        <w:rPr>
          <w:rFonts w:ascii="Arial" w:eastAsia="Times New Roman" w:hAnsi="Arial" w:cs="Arial"/>
          <w:color w:val="000000" w:themeColor="text1"/>
          <w:lang w:eastAsia="tr-TR"/>
        </w:rPr>
        <w:t>aireleri yetkilidir</w:t>
      </w:r>
      <w:r w:rsidR="18C1BD61" w:rsidRPr="00E63598">
        <w:rPr>
          <w:rFonts w:ascii="Arial" w:eastAsia="Times New Roman" w:hAnsi="Arial" w:cs="Arial"/>
          <w:color w:val="000000" w:themeColor="text1"/>
          <w:lang w:eastAsia="tr-TR"/>
        </w:rPr>
        <w:t>.</w:t>
      </w:r>
    </w:p>
    <w:p w14:paraId="05A1D95B" w14:textId="5BDAA1F5" w:rsidR="18C1BD61" w:rsidRPr="00E63598" w:rsidRDefault="18C1BD61" w:rsidP="00A514C4">
      <w:pPr>
        <w:shd w:val="clear" w:color="auto" w:fill="FFFFFF" w:themeFill="background1"/>
        <w:spacing w:after="150" w:line="240" w:lineRule="auto"/>
        <w:jc w:val="both"/>
        <w:rPr>
          <w:rFonts w:ascii="Arial" w:eastAsia="Times New Roman" w:hAnsi="Arial" w:cs="Arial"/>
          <w:b/>
          <w:bCs/>
          <w:color w:val="000000" w:themeColor="text1"/>
          <w:lang w:eastAsia="tr-TR"/>
        </w:rPr>
      </w:pPr>
      <w:r w:rsidRPr="00E63598">
        <w:rPr>
          <w:rFonts w:ascii="Arial" w:eastAsia="Times New Roman" w:hAnsi="Arial" w:cs="Arial"/>
          <w:b/>
          <w:bCs/>
          <w:color w:val="000000" w:themeColor="text1"/>
          <w:lang w:eastAsia="tr-TR"/>
        </w:rPr>
        <w:t>9.İHBARLAR</w:t>
      </w:r>
    </w:p>
    <w:p w14:paraId="04120010" w14:textId="6F58EC8D" w:rsidR="005A7D0E" w:rsidRPr="00E63598" w:rsidRDefault="006F00C7"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9</w:t>
      </w:r>
      <w:r w:rsidR="005A7D0E" w:rsidRPr="00E63598">
        <w:rPr>
          <w:rFonts w:ascii="Arial" w:eastAsia="Times New Roman" w:hAnsi="Arial" w:cs="Arial"/>
          <w:b/>
          <w:bCs/>
          <w:color w:val="000000" w:themeColor="text1"/>
          <w:lang w:eastAsia="tr-TR"/>
        </w:rPr>
        <w:t>.1.</w:t>
      </w:r>
      <w:r w:rsidR="005A7D0E" w:rsidRPr="00E63598">
        <w:rPr>
          <w:rFonts w:ascii="Arial" w:eastAsia="Times New Roman" w:hAnsi="Arial" w:cs="Arial"/>
          <w:color w:val="000000" w:themeColor="text1"/>
          <w:lang w:eastAsia="tr-TR"/>
        </w:rPr>
        <w:t xml:space="preserve"> İşbu </w:t>
      </w:r>
      <w:r w:rsidR="00CF034B">
        <w:rPr>
          <w:rFonts w:ascii="Arial" w:eastAsia="Times New Roman" w:hAnsi="Arial" w:cs="Arial"/>
          <w:color w:val="000000" w:themeColor="text1"/>
          <w:lang w:eastAsia="tr-TR"/>
        </w:rPr>
        <w:t>s</w:t>
      </w:r>
      <w:r w:rsidR="005A7D0E" w:rsidRPr="00E63598">
        <w:rPr>
          <w:rFonts w:ascii="Arial" w:eastAsia="Times New Roman" w:hAnsi="Arial" w:cs="Arial"/>
          <w:color w:val="000000" w:themeColor="text1"/>
          <w:lang w:eastAsia="tr-TR"/>
        </w:rPr>
        <w:t>özleşme uyarınca yapılacak tüm ihbarlar yazılı olarak aşağıdaki usullerden birine göre yapılacaktır:</w:t>
      </w:r>
    </w:p>
    <w:p w14:paraId="2A9093E0" w14:textId="77777777" w:rsidR="005A7D0E" w:rsidRPr="00E63598" w:rsidRDefault="005A7D0E"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a) </w:t>
      </w:r>
      <w:r w:rsidRPr="00E63598">
        <w:rPr>
          <w:rFonts w:ascii="Arial" w:eastAsia="Times New Roman" w:hAnsi="Arial" w:cs="Arial"/>
          <w:color w:val="000000" w:themeColor="text1"/>
          <w:lang w:eastAsia="tr-TR"/>
        </w:rPr>
        <w:t>Kurye veya iadeli taahhütlü mektup ile tarafların aşağıda belirtilen ihbar adreslerine gönderilecek;</w:t>
      </w:r>
    </w:p>
    <w:p w14:paraId="2A05D090" w14:textId="70D73BA8" w:rsidR="005A7D0E" w:rsidRPr="00E63598" w:rsidRDefault="005A7D0E" w:rsidP="00A514C4">
      <w:pPr>
        <w:shd w:val="clear" w:color="auto" w:fill="FFFFFF" w:themeFill="background1"/>
        <w:spacing w:before="100" w:beforeAutospacing="1" w:after="100" w:afterAutospacing="1"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b) </w:t>
      </w:r>
      <w:r w:rsidRPr="00E63598">
        <w:rPr>
          <w:rFonts w:ascii="Arial" w:eastAsia="Times New Roman" w:hAnsi="Arial" w:cs="Arial"/>
          <w:color w:val="000000" w:themeColor="text1"/>
          <w:lang w:eastAsia="tr-TR"/>
        </w:rPr>
        <w:t>Fa</w:t>
      </w:r>
      <w:r w:rsidR="00CF034B">
        <w:rPr>
          <w:rFonts w:ascii="Arial" w:eastAsia="Times New Roman" w:hAnsi="Arial" w:cs="Arial"/>
          <w:color w:val="000000" w:themeColor="text1"/>
          <w:lang w:eastAsia="tr-TR"/>
        </w:rPr>
        <w:t>ks</w:t>
      </w:r>
      <w:r w:rsidRPr="00E63598">
        <w:rPr>
          <w:rFonts w:ascii="Arial" w:eastAsia="Times New Roman" w:hAnsi="Arial" w:cs="Arial"/>
          <w:color w:val="000000" w:themeColor="text1"/>
          <w:lang w:eastAsia="tr-TR"/>
        </w:rPr>
        <w:t>, elektronik posta yolu ile gönderile</w:t>
      </w:r>
      <w:r w:rsidR="00A514C4">
        <w:rPr>
          <w:rFonts w:ascii="Arial" w:eastAsia="Times New Roman" w:hAnsi="Arial" w:cs="Arial"/>
          <w:color w:val="000000" w:themeColor="text1"/>
          <w:lang w:eastAsia="tr-TR"/>
        </w:rPr>
        <w:t>cek ve e-</w:t>
      </w:r>
      <w:r w:rsidR="00A514C4" w:rsidRPr="00A514C4">
        <w:rPr>
          <w:rFonts w:ascii="Arial" w:eastAsia="Times New Roman" w:hAnsi="Arial" w:cs="Arial"/>
          <w:color w:val="000000" w:themeColor="text1"/>
          <w:lang w:eastAsia="tr-TR"/>
        </w:rPr>
        <w:t>posta adresine gönderildiğinde 3 iş günü içerisinde, f</w:t>
      </w:r>
      <w:r w:rsidR="00CF034B">
        <w:rPr>
          <w:rFonts w:ascii="Arial" w:eastAsia="Times New Roman" w:hAnsi="Arial" w:cs="Arial"/>
          <w:color w:val="000000" w:themeColor="text1"/>
          <w:lang w:eastAsia="tr-TR"/>
        </w:rPr>
        <w:t>aks</w:t>
      </w:r>
      <w:r w:rsidR="00A514C4" w:rsidRPr="00A514C4">
        <w:rPr>
          <w:rFonts w:ascii="Arial" w:eastAsia="Times New Roman" w:hAnsi="Arial" w:cs="Arial"/>
          <w:color w:val="000000" w:themeColor="text1"/>
          <w:lang w:eastAsia="tr-TR"/>
        </w:rPr>
        <w:t xml:space="preserve"> ile gerçekleşmesi halinde tarafın beyanı aldığını bildirdiğine dair iade cevabı ile tebliğ edilmiş sayıl</w:t>
      </w:r>
      <w:r w:rsidR="00A514C4">
        <w:rPr>
          <w:rFonts w:ascii="Arial" w:eastAsia="Times New Roman" w:hAnsi="Arial" w:cs="Arial"/>
          <w:color w:val="000000" w:themeColor="text1"/>
          <w:lang w:eastAsia="tr-TR"/>
        </w:rPr>
        <w:t>acaktır</w:t>
      </w:r>
      <w:r w:rsidR="00A514C4" w:rsidRPr="00A514C4">
        <w:rPr>
          <w:rFonts w:ascii="Arial" w:eastAsia="Times New Roman" w:hAnsi="Arial" w:cs="Arial"/>
          <w:color w:val="000000" w:themeColor="text1"/>
          <w:lang w:eastAsia="tr-TR"/>
        </w:rPr>
        <w:t>.</w:t>
      </w:r>
      <w:r w:rsidRPr="00E63598">
        <w:rPr>
          <w:rFonts w:ascii="Arial" w:eastAsia="Times New Roman" w:hAnsi="Arial" w:cs="Arial"/>
          <w:color w:val="000000" w:themeColor="text1"/>
          <w:lang w:eastAsia="tr-TR"/>
        </w:rPr>
        <w:t xml:space="preserve"> </w:t>
      </w:r>
    </w:p>
    <w:p w14:paraId="1189E65B" w14:textId="2FD17A11" w:rsidR="006F00C7" w:rsidRPr="00E63598" w:rsidRDefault="71ECFF6F" w:rsidP="00A514C4">
      <w:pPr>
        <w:shd w:val="clear" w:color="auto" w:fill="FFFFFF" w:themeFill="background1"/>
        <w:spacing w:before="100" w:beforeAutospacing="1" w:after="100" w:afterAutospacing="1" w:line="240" w:lineRule="auto"/>
        <w:jc w:val="both"/>
        <w:rPr>
          <w:rFonts w:ascii="Arial" w:eastAsia="Times New Roman" w:hAnsi="Arial" w:cs="Arial"/>
          <w:b/>
          <w:bCs/>
          <w:color w:val="000000" w:themeColor="text1"/>
          <w:lang w:eastAsia="tr-TR"/>
        </w:rPr>
      </w:pPr>
      <w:r w:rsidRPr="00E63598">
        <w:rPr>
          <w:rFonts w:ascii="Arial" w:eastAsia="Times New Roman" w:hAnsi="Arial" w:cs="Arial"/>
          <w:b/>
          <w:bCs/>
          <w:color w:val="000000" w:themeColor="text1"/>
          <w:lang w:eastAsia="tr-TR"/>
        </w:rPr>
        <w:t>10.</w:t>
      </w:r>
      <w:r w:rsidR="006F00C7" w:rsidRPr="00E63598">
        <w:rPr>
          <w:rFonts w:ascii="Arial" w:eastAsia="Times New Roman" w:hAnsi="Arial" w:cs="Arial"/>
          <w:b/>
          <w:bCs/>
          <w:color w:val="000000" w:themeColor="text1"/>
          <w:lang w:eastAsia="tr-TR"/>
        </w:rPr>
        <w:t>ÇEŞİTLİ HÜKÜMLER</w:t>
      </w:r>
    </w:p>
    <w:p w14:paraId="108B46A7" w14:textId="25850EB0" w:rsidR="006F00C7" w:rsidRPr="00E63598" w:rsidRDefault="006F00C7"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10.1. </w:t>
      </w:r>
      <w:r w:rsidRPr="00E63598">
        <w:rPr>
          <w:rFonts w:ascii="Arial" w:eastAsia="Times New Roman" w:hAnsi="Arial" w:cs="Arial"/>
          <w:color w:val="000000" w:themeColor="text1"/>
          <w:lang w:eastAsia="tr-TR"/>
        </w:rPr>
        <w:t xml:space="preserve">Taraflardan her biri, işbu </w:t>
      </w:r>
      <w:r w:rsidR="00CF034B">
        <w:rPr>
          <w:rFonts w:ascii="Arial" w:eastAsia="Times New Roman" w:hAnsi="Arial" w:cs="Arial"/>
          <w:color w:val="000000" w:themeColor="text1"/>
          <w:lang w:eastAsia="tr-TR"/>
        </w:rPr>
        <w:t>s</w:t>
      </w:r>
      <w:r w:rsidRPr="00E63598">
        <w:rPr>
          <w:rFonts w:ascii="Arial" w:eastAsia="Times New Roman" w:hAnsi="Arial" w:cs="Arial"/>
          <w:color w:val="000000" w:themeColor="text1"/>
          <w:lang w:eastAsia="tr-TR"/>
        </w:rPr>
        <w:t>özleşmeyle birbirlerine açıkladıkları bilginin tam ve doğru olduğunu beyan ve taahhüt ederler. İşbu paragrafta belirtilen yükümlülüğü ihlal eden Taraf, diğer tarafa verdiği zarar ve ziyanı tazmin edecektir.</w:t>
      </w:r>
    </w:p>
    <w:p w14:paraId="660B6DF0" w14:textId="685334A7" w:rsidR="006F00C7" w:rsidRPr="00E63598" w:rsidRDefault="006F00C7"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b/>
          <w:bCs/>
          <w:color w:val="000000" w:themeColor="text1"/>
          <w:lang w:eastAsia="tr-TR"/>
        </w:rPr>
        <w:t>10.2. </w:t>
      </w:r>
      <w:r w:rsidRPr="00E63598">
        <w:rPr>
          <w:rFonts w:ascii="Arial" w:eastAsia="Times New Roman" w:hAnsi="Arial" w:cs="Arial"/>
          <w:color w:val="000000" w:themeColor="text1"/>
          <w:lang w:eastAsia="tr-TR"/>
        </w:rPr>
        <w:t xml:space="preserve">İşbu </w:t>
      </w:r>
      <w:r w:rsidR="00CF034B">
        <w:rPr>
          <w:rFonts w:ascii="Arial" w:eastAsia="Times New Roman" w:hAnsi="Arial" w:cs="Arial"/>
          <w:color w:val="000000" w:themeColor="text1"/>
          <w:lang w:eastAsia="tr-TR"/>
        </w:rPr>
        <w:t>s</w:t>
      </w:r>
      <w:r w:rsidRPr="00E63598">
        <w:rPr>
          <w:rFonts w:ascii="Arial" w:eastAsia="Times New Roman" w:hAnsi="Arial" w:cs="Arial"/>
          <w:color w:val="000000" w:themeColor="text1"/>
          <w:lang w:eastAsia="tr-TR"/>
        </w:rPr>
        <w:t>özleşmenin hükümlerine yazılı bir sözleşme olmaksızın atıfta veya ilavede bulunulamaz.</w:t>
      </w:r>
    </w:p>
    <w:p w14:paraId="723EEA0D" w14:textId="5B17CD59" w:rsidR="005A7D0E" w:rsidRPr="00E63598" w:rsidRDefault="5FDB78E1" w:rsidP="00A514C4">
      <w:pPr>
        <w:shd w:val="clear" w:color="auto" w:fill="FFFFFF" w:themeFill="background1"/>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İş bu sözleşme 10 madde 2 nüsha şeklinde imzalanmıştır. Yukarıda belirtilen tarihte yürürlüğe girmiştir.</w:t>
      </w:r>
    </w:p>
    <w:p w14:paraId="08B95BEE" w14:textId="23D6510A" w:rsidR="005A7D0E" w:rsidRPr="00E63598" w:rsidRDefault="005A7D0E" w:rsidP="00A514C4">
      <w:pPr>
        <w:shd w:val="clear" w:color="auto" w:fill="FFFFFF" w:themeFill="background1"/>
        <w:spacing w:after="150" w:line="240" w:lineRule="auto"/>
        <w:jc w:val="both"/>
        <w:rPr>
          <w:rFonts w:ascii="Arial" w:eastAsia="Times New Roman" w:hAnsi="Arial" w:cs="Arial"/>
          <w:color w:val="000000" w:themeColor="text1"/>
          <w:lang w:eastAsia="tr-TR"/>
        </w:rPr>
      </w:pPr>
    </w:p>
    <w:p w14:paraId="4F6584BE" w14:textId="47565750" w:rsidR="005A7D0E" w:rsidRPr="00E63598" w:rsidRDefault="00CF034B" w:rsidP="00A514C4">
      <w:pPr>
        <w:shd w:val="clear" w:color="auto" w:fill="FFFFFF" w:themeFill="background1"/>
        <w:spacing w:after="150" w:line="240" w:lineRule="auto"/>
        <w:jc w:val="both"/>
        <w:rPr>
          <w:rFonts w:ascii="Arial" w:eastAsia="Times New Roman" w:hAnsi="Arial" w:cs="Arial"/>
          <w:color w:val="000000" w:themeColor="text1"/>
          <w:lang w:eastAsia="tr-TR"/>
        </w:rPr>
      </w:pPr>
      <w:r>
        <w:rPr>
          <w:rFonts w:ascii="Arial" w:eastAsia="Times New Roman" w:hAnsi="Arial" w:cs="Arial"/>
          <w:color w:val="000000" w:themeColor="text1"/>
          <w:lang w:eastAsia="tr-TR"/>
        </w:rPr>
        <w:t xml:space="preserve">KURUM </w:t>
      </w:r>
      <w:r w:rsidR="00E63598" w:rsidRPr="00E63598">
        <w:rPr>
          <w:rFonts w:ascii="Arial" w:eastAsia="Times New Roman" w:hAnsi="Arial" w:cs="Arial"/>
          <w:color w:val="000000" w:themeColor="text1"/>
          <w:lang w:eastAsia="tr-TR"/>
        </w:rPr>
        <w:t>ADI:</w:t>
      </w:r>
      <w:r w:rsidR="00E63598" w:rsidRPr="00E63598">
        <w:rPr>
          <w:rFonts w:ascii="Arial" w:eastAsia="Times New Roman" w:hAnsi="Arial" w:cs="Arial"/>
          <w:color w:val="000000" w:themeColor="text1"/>
          <w:lang w:eastAsia="tr-TR"/>
        </w:rPr>
        <w:tab/>
      </w:r>
      <w:r w:rsidR="00E63598" w:rsidRPr="00E63598">
        <w:rPr>
          <w:rFonts w:ascii="Arial" w:eastAsia="Times New Roman" w:hAnsi="Arial" w:cs="Arial"/>
          <w:color w:val="000000" w:themeColor="text1"/>
          <w:lang w:eastAsia="tr-TR"/>
        </w:rPr>
        <w:tab/>
      </w:r>
      <w:r w:rsidR="00E63598" w:rsidRPr="00E63598">
        <w:rPr>
          <w:rFonts w:ascii="Arial" w:eastAsia="Times New Roman" w:hAnsi="Arial" w:cs="Arial"/>
          <w:color w:val="000000" w:themeColor="text1"/>
          <w:lang w:eastAsia="tr-TR"/>
        </w:rPr>
        <w:tab/>
      </w:r>
      <w:r w:rsidR="00E63598" w:rsidRPr="00E63598">
        <w:rPr>
          <w:rFonts w:ascii="Arial" w:eastAsia="Times New Roman" w:hAnsi="Arial" w:cs="Arial"/>
          <w:color w:val="000000" w:themeColor="text1"/>
          <w:lang w:eastAsia="tr-TR"/>
        </w:rPr>
        <w:tab/>
      </w:r>
      <w:r w:rsidR="00E63598" w:rsidRPr="00E63598">
        <w:rPr>
          <w:rFonts w:ascii="Arial" w:eastAsia="Times New Roman" w:hAnsi="Arial" w:cs="Arial"/>
          <w:color w:val="000000" w:themeColor="text1"/>
          <w:lang w:eastAsia="tr-TR"/>
        </w:rPr>
        <w:tab/>
      </w:r>
      <w:r w:rsidR="00E63598" w:rsidRPr="00E63598">
        <w:rPr>
          <w:rFonts w:ascii="Arial" w:eastAsia="Times New Roman" w:hAnsi="Arial" w:cs="Arial"/>
          <w:color w:val="000000" w:themeColor="text1"/>
          <w:lang w:eastAsia="tr-TR"/>
        </w:rPr>
        <w:tab/>
      </w:r>
      <w:r>
        <w:rPr>
          <w:rFonts w:ascii="Arial" w:eastAsia="Times New Roman" w:hAnsi="Arial" w:cs="Arial"/>
          <w:color w:val="000000" w:themeColor="text1"/>
          <w:lang w:eastAsia="tr-TR"/>
        </w:rPr>
        <w:t xml:space="preserve">ÜYE      </w:t>
      </w:r>
      <w:proofErr w:type="gramStart"/>
      <w:r>
        <w:rPr>
          <w:rFonts w:ascii="Arial" w:eastAsia="Times New Roman" w:hAnsi="Arial" w:cs="Arial"/>
          <w:color w:val="000000" w:themeColor="text1"/>
          <w:lang w:eastAsia="tr-TR"/>
        </w:rPr>
        <w:t xml:space="preserve">  </w:t>
      </w:r>
      <w:r w:rsidR="00E63598" w:rsidRPr="00E63598">
        <w:rPr>
          <w:rFonts w:ascii="Arial" w:eastAsia="Times New Roman" w:hAnsi="Arial" w:cs="Arial"/>
          <w:color w:val="000000" w:themeColor="text1"/>
          <w:lang w:eastAsia="tr-TR"/>
        </w:rPr>
        <w:t>:</w:t>
      </w:r>
      <w:proofErr w:type="gramEnd"/>
    </w:p>
    <w:p w14:paraId="52C2E4C4" w14:textId="56607340" w:rsidR="00E63598" w:rsidRPr="00E63598" w:rsidRDefault="00E63598" w:rsidP="00A514C4">
      <w:pPr>
        <w:shd w:val="clear" w:color="auto" w:fill="FFFFFF"/>
        <w:spacing w:after="150" w:line="240" w:lineRule="auto"/>
        <w:jc w:val="both"/>
        <w:rPr>
          <w:rFonts w:ascii="Arial" w:eastAsia="Times New Roman" w:hAnsi="Arial" w:cs="Arial"/>
          <w:color w:val="000000" w:themeColor="text1"/>
          <w:lang w:eastAsia="tr-TR"/>
        </w:rPr>
      </w:pPr>
      <w:r w:rsidRPr="00E63598">
        <w:rPr>
          <w:rFonts w:ascii="Arial" w:eastAsia="Times New Roman" w:hAnsi="Arial" w:cs="Arial"/>
          <w:color w:val="000000" w:themeColor="text1"/>
          <w:lang w:eastAsia="tr-TR"/>
        </w:rPr>
        <w:t xml:space="preserve">İMZA         </w:t>
      </w:r>
      <w:proofErr w:type="gramStart"/>
      <w:r w:rsidR="00CF034B">
        <w:rPr>
          <w:rFonts w:ascii="Arial" w:eastAsia="Times New Roman" w:hAnsi="Arial" w:cs="Arial"/>
          <w:color w:val="000000" w:themeColor="text1"/>
          <w:lang w:eastAsia="tr-TR"/>
        </w:rPr>
        <w:t xml:space="preserve">  </w:t>
      </w:r>
      <w:r w:rsidRPr="00E63598">
        <w:rPr>
          <w:rFonts w:ascii="Arial" w:eastAsia="Times New Roman" w:hAnsi="Arial" w:cs="Arial"/>
          <w:color w:val="000000" w:themeColor="text1"/>
          <w:lang w:eastAsia="tr-TR"/>
        </w:rPr>
        <w:t>:</w:t>
      </w:r>
      <w:proofErr w:type="gramEnd"/>
      <w:r w:rsidRPr="00E63598">
        <w:rPr>
          <w:rFonts w:ascii="Arial" w:eastAsia="Times New Roman" w:hAnsi="Arial" w:cs="Arial"/>
          <w:color w:val="000000" w:themeColor="text1"/>
          <w:lang w:eastAsia="tr-TR"/>
        </w:rPr>
        <w:tab/>
      </w:r>
      <w:r w:rsidRPr="00E63598">
        <w:rPr>
          <w:rFonts w:ascii="Arial" w:eastAsia="Times New Roman" w:hAnsi="Arial" w:cs="Arial"/>
          <w:color w:val="000000" w:themeColor="text1"/>
          <w:lang w:eastAsia="tr-TR"/>
        </w:rPr>
        <w:tab/>
      </w:r>
      <w:r w:rsidRPr="00E63598">
        <w:rPr>
          <w:rFonts w:ascii="Arial" w:eastAsia="Times New Roman" w:hAnsi="Arial" w:cs="Arial"/>
          <w:color w:val="000000" w:themeColor="text1"/>
          <w:lang w:eastAsia="tr-TR"/>
        </w:rPr>
        <w:tab/>
      </w:r>
      <w:r w:rsidRPr="00E63598">
        <w:rPr>
          <w:rFonts w:ascii="Arial" w:eastAsia="Times New Roman" w:hAnsi="Arial" w:cs="Arial"/>
          <w:color w:val="000000" w:themeColor="text1"/>
          <w:lang w:eastAsia="tr-TR"/>
        </w:rPr>
        <w:tab/>
      </w:r>
      <w:r w:rsidRPr="00E63598">
        <w:rPr>
          <w:rFonts w:ascii="Arial" w:eastAsia="Times New Roman" w:hAnsi="Arial" w:cs="Arial"/>
          <w:color w:val="000000" w:themeColor="text1"/>
          <w:lang w:eastAsia="tr-TR"/>
        </w:rPr>
        <w:tab/>
      </w:r>
      <w:r w:rsidRPr="00E63598">
        <w:rPr>
          <w:rFonts w:ascii="Arial" w:eastAsia="Times New Roman" w:hAnsi="Arial" w:cs="Arial"/>
          <w:color w:val="000000" w:themeColor="text1"/>
          <w:lang w:eastAsia="tr-TR"/>
        </w:rPr>
        <w:tab/>
        <w:t>İMZA       :</w:t>
      </w:r>
    </w:p>
    <w:p w14:paraId="5A39BBE3" w14:textId="77777777" w:rsidR="009D2F0C" w:rsidRPr="00E63598" w:rsidRDefault="009D2F0C" w:rsidP="00A514C4">
      <w:pPr>
        <w:jc w:val="both"/>
        <w:rPr>
          <w:rFonts w:ascii="Arial" w:hAnsi="Arial" w:cs="Arial"/>
        </w:rPr>
      </w:pPr>
    </w:p>
    <w:sectPr w:rsidR="009D2F0C" w:rsidRPr="00E635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9A057" w14:textId="77777777" w:rsidR="007D6041" w:rsidRDefault="007D6041" w:rsidP="008F7254">
      <w:pPr>
        <w:spacing w:after="0" w:line="240" w:lineRule="auto"/>
      </w:pPr>
      <w:r>
        <w:separator/>
      </w:r>
    </w:p>
  </w:endnote>
  <w:endnote w:type="continuationSeparator" w:id="0">
    <w:p w14:paraId="692EAE40" w14:textId="77777777" w:rsidR="007D6041" w:rsidRDefault="007D6041" w:rsidP="008F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861518"/>
      <w:docPartObj>
        <w:docPartGallery w:val="Page Numbers (Bottom of Page)"/>
        <w:docPartUnique/>
      </w:docPartObj>
    </w:sdtPr>
    <w:sdtEndPr/>
    <w:sdtContent>
      <w:p w14:paraId="407CE2FB" w14:textId="5EA98C3E" w:rsidR="008F7254" w:rsidRDefault="008F7254">
        <w:pPr>
          <w:pStyle w:val="AltBilgi"/>
          <w:jc w:val="right"/>
        </w:pPr>
        <w:r>
          <w:fldChar w:fldCharType="begin"/>
        </w:r>
        <w:r>
          <w:instrText>PAGE   \* MERGEFORMAT</w:instrText>
        </w:r>
        <w:r>
          <w:fldChar w:fldCharType="separate"/>
        </w:r>
        <w:r w:rsidR="00942626">
          <w:rPr>
            <w:noProof/>
          </w:rPr>
          <w:t>1</w:t>
        </w:r>
        <w:r>
          <w:fldChar w:fldCharType="end"/>
        </w:r>
      </w:p>
    </w:sdtContent>
  </w:sdt>
  <w:p w14:paraId="41C8F396" w14:textId="77777777" w:rsidR="008F7254" w:rsidRDefault="008F72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9F6F8" w14:textId="77777777" w:rsidR="007D6041" w:rsidRDefault="007D6041" w:rsidP="008F7254">
      <w:pPr>
        <w:spacing w:after="0" w:line="240" w:lineRule="auto"/>
      </w:pPr>
      <w:r>
        <w:separator/>
      </w:r>
    </w:p>
  </w:footnote>
  <w:footnote w:type="continuationSeparator" w:id="0">
    <w:p w14:paraId="65787B19" w14:textId="77777777" w:rsidR="007D6041" w:rsidRDefault="007D6041" w:rsidP="008F7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0A"/>
    <w:multiLevelType w:val="multilevel"/>
    <w:tmpl w:val="532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F4A7F"/>
    <w:multiLevelType w:val="multilevel"/>
    <w:tmpl w:val="F02A104A"/>
    <w:lvl w:ilvl="0">
      <w:start w:val="1"/>
      <w:numFmt w:val="decimal"/>
      <w:lvlText w:val="%1."/>
      <w:lvlJc w:val="left"/>
      <w:pPr>
        <w:tabs>
          <w:tab w:val="num" w:pos="720"/>
        </w:tabs>
        <w:ind w:left="720" w:hanging="360"/>
      </w:pPr>
      <w:rPr>
        <w:b/>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85582"/>
    <w:multiLevelType w:val="multilevel"/>
    <w:tmpl w:val="A348AE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318CA"/>
    <w:multiLevelType w:val="multilevel"/>
    <w:tmpl w:val="831E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42031"/>
    <w:multiLevelType w:val="multilevel"/>
    <w:tmpl w:val="6EB0F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42937"/>
    <w:multiLevelType w:val="multilevel"/>
    <w:tmpl w:val="9D1825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F5178"/>
    <w:multiLevelType w:val="multilevel"/>
    <w:tmpl w:val="5D645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748E3"/>
    <w:multiLevelType w:val="multilevel"/>
    <w:tmpl w:val="DCD2D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2541B"/>
    <w:multiLevelType w:val="multilevel"/>
    <w:tmpl w:val="AB7E7C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2463B9"/>
    <w:multiLevelType w:val="multilevel"/>
    <w:tmpl w:val="6DD61D0A"/>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E7D18"/>
    <w:multiLevelType w:val="multilevel"/>
    <w:tmpl w:val="D8D0217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559ED"/>
    <w:multiLevelType w:val="multilevel"/>
    <w:tmpl w:val="AE4C44B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37D52"/>
    <w:multiLevelType w:val="multilevel"/>
    <w:tmpl w:val="7E341D4A"/>
    <w:lvl w:ilvl="0">
      <w:start w:val="2"/>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3" w15:restartNumberingAfterBreak="0">
    <w:nsid w:val="64210F67"/>
    <w:multiLevelType w:val="multilevel"/>
    <w:tmpl w:val="943EB7A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14FDD"/>
    <w:multiLevelType w:val="multilevel"/>
    <w:tmpl w:val="A152579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3"/>
  </w:num>
  <w:num w:numId="4">
    <w:abstractNumId w:val="6"/>
  </w:num>
  <w:num w:numId="5">
    <w:abstractNumId w:val="11"/>
  </w:num>
  <w:num w:numId="6">
    <w:abstractNumId w:val="2"/>
  </w:num>
  <w:num w:numId="7">
    <w:abstractNumId w:val="0"/>
  </w:num>
  <w:num w:numId="8">
    <w:abstractNumId w:val="14"/>
  </w:num>
  <w:num w:numId="9">
    <w:abstractNumId w:val="9"/>
  </w:num>
  <w:num w:numId="10">
    <w:abstractNumId w:val="10"/>
  </w:num>
  <w:num w:numId="11">
    <w:abstractNumId w:val="4"/>
  </w:num>
  <w:num w:numId="12">
    <w:abstractNumId w:val="7"/>
  </w:num>
  <w:num w:numId="13">
    <w:abstractNumId w:val="8"/>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93"/>
    <w:rsid w:val="000015F1"/>
    <w:rsid w:val="000474B1"/>
    <w:rsid w:val="000D66AA"/>
    <w:rsid w:val="000E4C56"/>
    <w:rsid w:val="001A3997"/>
    <w:rsid w:val="001A50FD"/>
    <w:rsid w:val="00226441"/>
    <w:rsid w:val="00263354"/>
    <w:rsid w:val="00285205"/>
    <w:rsid w:val="002858A8"/>
    <w:rsid w:val="00434C0A"/>
    <w:rsid w:val="005428CF"/>
    <w:rsid w:val="005A7D0E"/>
    <w:rsid w:val="00650395"/>
    <w:rsid w:val="006B3993"/>
    <w:rsid w:val="006C6639"/>
    <w:rsid w:val="006F00C7"/>
    <w:rsid w:val="007644EB"/>
    <w:rsid w:val="00792960"/>
    <w:rsid w:val="007A540D"/>
    <w:rsid w:val="007D6041"/>
    <w:rsid w:val="007E008F"/>
    <w:rsid w:val="007E1225"/>
    <w:rsid w:val="0080699B"/>
    <w:rsid w:val="008D1888"/>
    <w:rsid w:val="008F7254"/>
    <w:rsid w:val="00942626"/>
    <w:rsid w:val="009853F8"/>
    <w:rsid w:val="009A1723"/>
    <w:rsid w:val="009B161A"/>
    <w:rsid w:val="009D2F0C"/>
    <w:rsid w:val="009F4588"/>
    <w:rsid w:val="00A347F0"/>
    <w:rsid w:val="00A514C4"/>
    <w:rsid w:val="00AA2A71"/>
    <w:rsid w:val="00AD41E3"/>
    <w:rsid w:val="00AF2383"/>
    <w:rsid w:val="00B05A7B"/>
    <w:rsid w:val="00B2221D"/>
    <w:rsid w:val="00B534C0"/>
    <w:rsid w:val="00B66D79"/>
    <w:rsid w:val="00C532D7"/>
    <w:rsid w:val="00C650B7"/>
    <w:rsid w:val="00CA78AB"/>
    <w:rsid w:val="00CF034B"/>
    <w:rsid w:val="00D60146"/>
    <w:rsid w:val="00D7763E"/>
    <w:rsid w:val="00DF0D4A"/>
    <w:rsid w:val="00E308A0"/>
    <w:rsid w:val="00E63598"/>
    <w:rsid w:val="00F1614E"/>
    <w:rsid w:val="00FA4066"/>
    <w:rsid w:val="00FA6C58"/>
    <w:rsid w:val="0450E753"/>
    <w:rsid w:val="0A831D3F"/>
    <w:rsid w:val="0B62883A"/>
    <w:rsid w:val="0EF5B255"/>
    <w:rsid w:val="0FF566DD"/>
    <w:rsid w:val="10531CCE"/>
    <w:rsid w:val="121B43E5"/>
    <w:rsid w:val="186ECD2C"/>
    <w:rsid w:val="18C1BD61"/>
    <w:rsid w:val="24A8322A"/>
    <w:rsid w:val="255406BA"/>
    <w:rsid w:val="2A57B2B8"/>
    <w:rsid w:val="2DBD43DC"/>
    <w:rsid w:val="34D4669D"/>
    <w:rsid w:val="388C4502"/>
    <w:rsid w:val="3935B32F"/>
    <w:rsid w:val="39D35EB6"/>
    <w:rsid w:val="3DEF1F1E"/>
    <w:rsid w:val="427C47E6"/>
    <w:rsid w:val="4A9BD93A"/>
    <w:rsid w:val="4BDB5BAE"/>
    <w:rsid w:val="4C8F12D7"/>
    <w:rsid w:val="52782C8B"/>
    <w:rsid w:val="5981930C"/>
    <w:rsid w:val="59B3974A"/>
    <w:rsid w:val="5AA920E8"/>
    <w:rsid w:val="5BFE19AA"/>
    <w:rsid w:val="5C7BF4F8"/>
    <w:rsid w:val="5FDB78E1"/>
    <w:rsid w:val="66BD968E"/>
    <w:rsid w:val="70E82FE4"/>
    <w:rsid w:val="71ECFF6F"/>
    <w:rsid w:val="76446985"/>
    <w:rsid w:val="79152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B24A"/>
  <w15:chartTrackingRefBased/>
  <w15:docId w15:val="{7F7B6D38-21F9-455C-B06A-CF4C5507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00C7"/>
    <w:pPr>
      <w:ind w:left="720"/>
      <w:contextualSpacing/>
    </w:pPr>
  </w:style>
  <w:style w:type="paragraph" w:styleId="stBilgi">
    <w:name w:val="header"/>
    <w:basedOn w:val="Normal"/>
    <w:link w:val="stBilgiChar"/>
    <w:uiPriority w:val="99"/>
    <w:unhideWhenUsed/>
    <w:rsid w:val="008F72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7254"/>
  </w:style>
  <w:style w:type="paragraph" w:styleId="AltBilgi">
    <w:name w:val="footer"/>
    <w:basedOn w:val="Normal"/>
    <w:link w:val="AltBilgiChar"/>
    <w:uiPriority w:val="99"/>
    <w:unhideWhenUsed/>
    <w:rsid w:val="008F72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7254"/>
  </w:style>
  <w:style w:type="character" w:customStyle="1" w:styleId="normaltextrun">
    <w:name w:val="normaltextrun"/>
    <w:basedOn w:val="VarsaylanParagrafYazTipi"/>
    <w:rsid w:val="00942626"/>
  </w:style>
  <w:style w:type="paragraph" w:styleId="BalonMetni">
    <w:name w:val="Balloon Text"/>
    <w:basedOn w:val="Normal"/>
    <w:link w:val="BalonMetniChar"/>
    <w:uiPriority w:val="99"/>
    <w:semiHidden/>
    <w:unhideWhenUsed/>
    <w:rsid w:val="00FA40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4066"/>
    <w:rPr>
      <w:rFonts w:ascii="Segoe UI" w:hAnsi="Segoe UI" w:cs="Segoe UI"/>
      <w:sz w:val="18"/>
      <w:szCs w:val="18"/>
    </w:rPr>
  </w:style>
  <w:style w:type="character" w:styleId="Gl">
    <w:name w:val="Strong"/>
    <w:basedOn w:val="VarsaylanParagrafYazTipi"/>
    <w:uiPriority w:val="22"/>
    <w:qFormat/>
    <w:rsid w:val="00C53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1553</Words>
  <Characters>8857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dc:creator>
  <cp:keywords/>
  <dc:description/>
  <cp:lastModifiedBy>fatih yılmaz</cp:lastModifiedBy>
  <cp:revision>13</cp:revision>
  <dcterms:created xsi:type="dcterms:W3CDTF">2020-06-11T12:12:00Z</dcterms:created>
  <dcterms:modified xsi:type="dcterms:W3CDTF">2026-04-02T11:06:00Z</dcterms:modified>
</cp:coreProperties>
</file>